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77777777" w:rsidR="00661514" w:rsidRPr="00863B58" w:rsidRDefault="00661514" w:rsidP="00661514">
      <w:pPr>
        <w:widowControl w:val="0"/>
        <w:spacing w:after="0" w:line="240" w:lineRule="auto"/>
        <w:jc w:val="center"/>
        <w:rPr>
          <w:rFonts w:ascii="Times New Roman" w:eastAsia="Times New Roman" w:hAnsi="Times New Roman" w:cs="Times New Roman"/>
          <w:snapToGrid w:val="0"/>
          <w:sz w:val="24"/>
          <w:szCs w:val="24"/>
          <w:lang w:val="en-GB"/>
        </w:rPr>
      </w:pPr>
    </w:p>
    <w:p w14:paraId="10B80216"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bookmarkStart w:id="0" w:name="_Hlk63073943"/>
      <w:r w:rsidRPr="00EB191D">
        <w:rPr>
          <w:rFonts w:eastAsia="Times New Roman" w:cstheme="minorHAnsi"/>
          <w:b/>
          <w:snapToGrid w:val="0"/>
          <w:sz w:val="24"/>
          <w:szCs w:val="24"/>
          <w:lang w:val="en-GB"/>
        </w:rPr>
        <w:t>BALLYMAHON MUNICIPAL DISTRICT</w:t>
      </w:r>
    </w:p>
    <w:p w14:paraId="7E34B964"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p>
    <w:p w14:paraId="24695A47" w14:textId="5B3B3F26" w:rsidR="00661514" w:rsidRPr="00EB191D" w:rsidRDefault="00661514" w:rsidP="00EB191D">
      <w:pPr>
        <w:widowControl w:val="0"/>
        <w:spacing w:after="0" w:line="240" w:lineRule="auto"/>
        <w:jc w:val="center"/>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Minutes of Meeting of Ballymahon Municipal District held in Ballymahon Library on Thursday </w:t>
      </w:r>
      <w:r w:rsidR="00083E03" w:rsidRPr="00EB191D">
        <w:rPr>
          <w:rFonts w:eastAsia="Times New Roman" w:cstheme="minorHAnsi"/>
          <w:b/>
          <w:snapToGrid w:val="0"/>
          <w:sz w:val="24"/>
          <w:szCs w:val="24"/>
          <w:lang w:val="en-GB"/>
        </w:rPr>
        <w:t>2</w:t>
      </w:r>
      <w:r w:rsidR="00C26A58">
        <w:rPr>
          <w:rFonts w:eastAsia="Times New Roman" w:cstheme="minorHAnsi"/>
          <w:b/>
          <w:snapToGrid w:val="0"/>
          <w:sz w:val="24"/>
          <w:szCs w:val="24"/>
          <w:lang w:val="en-GB"/>
        </w:rPr>
        <w:t>5</w:t>
      </w:r>
      <w:r w:rsidRPr="00EB191D">
        <w:rPr>
          <w:rFonts w:eastAsia="Times New Roman" w:cstheme="minorHAnsi"/>
          <w:b/>
          <w:snapToGrid w:val="0"/>
          <w:sz w:val="24"/>
          <w:szCs w:val="24"/>
          <w:lang w:val="en-GB"/>
        </w:rPr>
        <w:t xml:space="preserve"> </w:t>
      </w:r>
      <w:r w:rsidR="00C26A58">
        <w:rPr>
          <w:rFonts w:eastAsia="Times New Roman" w:cstheme="minorHAnsi"/>
          <w:b/>
          <w:snapToGrid w:val="0"/>
          <w:sz w:val="24"/>
          <w:szCs w:val="24"/>
          <w:lang w:val="en-GB"/>
        </w:rPr>
        <w:t>May</w:t>
      </w:r>
      <w:r w:rsidRPr="00EB191D">
        <w:rPr>
          <w:rFonts w:eastAsia="Times New Roman" w:cstheme="minorHAnsi"/>
          <w:b/>
          <w:snapToGrid w:val="0"/>
          <w:sz w:val="24"/>
          <w:szCs w:val="24"/>
          <w:lang w:val="en-GB"/>
        </w:rPr>
        <w:t xml:space="preserve"> 202</w:t>
      </w:r>
      <w:r w:rsidR="00C65CFE">
        <w:rPr>
          <w:rFonts w:eastAsia="Times New Roman" w:cstheme="minorHAnsi"/>
          <w:b/>
          <w:snapToGrid w:val="0"/>
          <w:sz w:val="24"/>
          <w:szCs w:val="24"/>
          <w:lang w:val="en-GB"/>
        </w:rPr>
        <w:t>3</w:t>
      </w:r>
      <w:r w:rsidRPr="00EB191D">
        <w:rPr>
          <w:rFonts w:eastAsia="Times New Roman" w:cstheme="minorHAnsi"/>
          <w:b/>
          <w:snapToGrid w:val="0"/>
          <w:sz w:val="24"/>
          <w:szCs w:val="24"/>
          <w:lang w:val="en-GB"/>
        </w:rPr>
        <w:t xml:space="preserve"> at 4pm</w:t>
      </w:r>
    </w:p>
    <w:bookmarkEnd w:id="0"/>
    <w:p w14:paraId="78B92A9C" w14:textId="77777777" w:rsidR="00661514" w:rsidRPr="00EB191D" w:rsidRDefault="00661514" w:rsidP="00661514">
      <w:pPr>
        <w:widowControl w:val="0"/>
        <w:spacing w:after="0" w:line="240" w:lineRule="auto"/>
        <w:jc w:val="center"/>
        <w:rPr>
          <w:rFonts w:eastAsia="Times New Roman" w:cstheme="minorHAnsi"/>
          <w:snapToGrid w:val="0"/>
          <w:sz w:val="24"/>
          <w:szCs w:val="24"/>
          <w:lang w:val="en-GB"/>
        </w:rPr>
      </w:pP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EB191D" w:rsidRDefault="00661514" w:rsidP="00661514">
      <w:pPr>
        <w:widowControl w:val="0"/>
        <w:spacing w:after="0" w:line="240" w:lineRule="auto"/>
        <w:jc w:val="both"/>
        <w:rPr>
          <w:rFonts w:eastAsia="Times New Roman" w:cstheme="minorHAnsi"/>
          <w:snapToGrid w:val="0"/>
          <w:sz w:val="24"/>
          <w:szCs w:val="24"/>
          <w:lang w:val="en-GB"/>
        </w:rPr>
      </w:pPr>
      <w:r w:rsidRPr="00EB191D">
        <w:rPr>
          <w:rFonts w:eastAsia="Times New Roman" w:cstheme="minorHAnsi"/>
          <w:b/>
          <w:snapToGrid w:val="0"/>
          <w:sz w:val="24"/>
          <w:szCs w:val="24"/>
          <w:u w:val="single"/>
          <w:lang w:val="en-GB"/>
        </w:rPr>
        <w:t>CATHAOIRLEACH</w:t>
      </w:r>
      <w:r w:rsidRPr="00EB191D">
        <w:rPr>
          <w:rFonts w:eastAsia="Times New Roman" w:cstheme="minorHAnsi"/>
          <w:snapToGrid w:val="0"/>
          <w:sz w:val="24"/>
          <w:szCs w:val="24"/>
          <w:lang w:val="en-GB"/>
        </w:rPr>
        <w:t>:</w:t>
      </w:r>
      <w:r w:rsidRPr="00EB191D">
        <w:rPr>
          <w:rFonts w:eastAsia="Times New Roman" w:cstheme="minorHAnsi"/>
          <w:snapToGrid w:val="0"/>
          <w:sz w:val="24"/>
          <w:szCs w:val="24"/>
          <w:lang w:val="en-GB"/>
        </w:rPr>
        <w:tab/>
      </w:r>
      <w:r w:rsidRPr="00EB191D">
        <w:rPr>
          <w:rFonts w:eastAsia="Times New Roman" w:cstheme="minorHAnsi"/>
          <w:snapToGrid w:val="0"/>
          <w:sz w:val="24"/>
          <w:szCs w:val="24"/>
          <w:lang w:val="en-GB"/>
        </w:rPr>
        <w:tab/>
      </w:r>
      <w:r w:rsidR="008F0BD6">
        <w:rPr>
          <w:rFonts w:eastAsia="Times New Roman" w:cstheme="minorHAnsi"/>
          <w:snapToGrid w:val="0"/>
          <w:sz w:val="24"/>
          <w:szCs w:val="24"/>
          <w:lang w:val="en-GB"/>
        </w:rPr>
        <w:tab/>
      </w:r>
      <w:r w:rsidRPr="00EB191D">
        <w:rPr>
          <w:rFonts w:eastAsia="Times New Roman" w:cstheme="minorHAnsi"/>
          <w:snapToGrid w:val="0"/>
          <w:sz w:val="24"/>
          <w:szCs w:val="24"/>
          <w:lang w:val="en-GB"/>
        </w:rPr>
        <w:t>Councillor Paul Ross</w:t>
      </w:r>
    </w:p>
    <w:p w14:paraId="591F4BFE"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367301"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MEMBERS PRESENT</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367301">
        <w:rPr>
          <w:rFonts w:eastAsia="Times New Roman" w:cstheme="minorHAnsi"/>
          <w:snapToGrid w:val="0"/>
          <w:sz w:val="24"/>
          <w:szCs w:val="24"/>
          <w:lang w:val="en-GB"/>
        </w:rPr>
        <w:t>Councillors – Pat O’Toole, Mark Casey</w:t>
      </w:r>
    </w:p>
    <w:p w14:paraId="53C0EC1F" w14:textId="78ED1399" w:rsidR="00661514" w:rsidRPr="008F0BD6"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367301">
        <w:rPr>
          <w:rFonts w:eastAsia="Times New Roman" w:cstheme="minorHAnsi"/>
          <w:snapToGrid w:val="0"/>
          <w:sz w:val="24"/>
          <w:szCs w:val="24"/>
          <w:lang w:val="en-GB"/>
        </w:rPr>
        <w:t xml:space="preserve"> </w:t>
      </w:r>
      <w:r w:rsidR="00145B0D" w:rsidRPr="00367301">
        <w:rPr>
          <w:rFonts w:eastAsia="Times New Roman" w:cstheme="minorHAnsi"/>
          <w:snapToGrid w:val="0"/>
          <w:sz w:val="24"/>
          <w:szCs w:val="24"/>
          <w:lang w:val="en-GB"/>
        </w:rPr>
        <w:tab/>
      </w:r>
      <w:r w:rsidR="00145B0D"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Mick Cahill</w:t>
      </w:r>
      <w:r w:rsidR="008F0BD6" w:rsidRPr="00367301">
        <w:rPr>
          <w:rFonts w:eastAsia="Times New Roman" w:cstheme="minorHAnsi"/>
          <w:snapToGrid w:val="0"/>
          <w:sz w:val="24"/>
          <w:szCs w:val="24"/>
          <w:lang w:val="en-GB"/>
        </w:rPr>
        <w:t xml:space="preserve">, Colm </w:t>
      </w:r>
      <w:proofErr w:type="gramStart"/>
      <w:r w:rsidR="008F0BD6" w:rsidRPr="00367301">
        <w:rPr>
          <w:rFonts w:eastAsia="Times New Roman" w:cstheme="minorHAnsi"/>
          <w:snapToGrid w:val="0"/>
          <w:sz w:val="24"/>
          <w:szCs w:val="24"/>
          <w:lang w:val="en-GB"/>
        </w:rPr>
        <w:t>Murray</w:t>
      </w:r>
      <w:proofErr w:type="gramEnd"/>
      <w:r w:rsidR="00A95D3C" w:rsidRPr="00367301">
        <w:rPr>
          <w:rFonts w:eastAsia="Times New Roman" w:cstheme="minorHAnsi"/>
          <w:snapToGrid w:val="0"/>
          <w:sz w:val="24"/>
          <w:szCs w:val="24"/>
          <w:lang w:val="en-GB"/>
        </w:rPr>
        <w:t xml:space="preserve"> and Gerard Farrell</w:t>
      </w:r>
      <w:r w:rsidR="00A95D3C">
        <w:rPr>
          <w:rFonts w:eastAsia="Times New Roman" w:cstheme="minorHAnsi"/>
          <w:snapToGrid w:val="0"/>
          <w:sz w:val="24"/>
          <w:szCs w:val="24"/>
          <w:lang w:val="en-GB"/>
        </w:rPr>
        <w:t xml:space="preserve"> </w:t>
      </w:r>
    </w:p>
    <w:p w14:paraId="2B2F47EA" w14:textId="77777777" w:rsidR="00661514" w:rsidRPr="008F0BD6" w:rsidRDefault="00661514" w:rsidP="00661514">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p>
    <w:p w14:paraId="4FE6B000" w14:textId="77777777" w:rsidR="00661514" w:rsidRPr="008F0BD6" w:rsidRDefault="00661514" w:rsidP="00661514">
      <w:pPr>
        <w:widowControl w:val="0"/>
        <w:spacing w:after="0" w:line="240" w:lineRule="auto"/>
        <w:ind w:left="2880" w:hanging="2880"/>
        <w:jc w:val="both"/>
        <w:rPr>
          <w:rFonts w:eastAsia="Times New Roman" w:cstheme="minorHAnsi"/>
          <w:sz w:val="24"/>
          <w:szCs w:val="24"/>
          <w:lang w:val="en-GB"/>
        </w:rPr>
      </w:pPr>
    </w:p>
    <w:p w14:paraId="5FFAE197" w14:textId="38519384" w:rsidR="00661514" w:rsidRPr="00367301"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 xml:space="preserve">IN ATTENDANCE: </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367301">
        <w:rPr>
          <w:rFonts w:eastAsia="Times New Roman" w:cstheme="minorHAnsi"/>
          <w:snapToGrid w:val="0"/>
          <w:sz w:val="24"/>
          <w:szCs w:val="24"/>
          <w:lang w:val="en-GB"/>
        </w:rPr>
        <w:t>M</w:t>
      </w:r>
      <w:r w:rsidR="00057506" w:rsidRPr="00367301">
        <w:rPr>
          <w:rFonts w:eastAsia="Times New Roman" w:cstheme="minorHAnsi"/>
          <w:snapToGrid w:val="0"/>
          <w:sz w:val="24"/>
          <w:szCs w:val="24"/>
          <w:lang w:val="en-GB"/>
        </w:rPr>
        <w:t>s</w:t>
      </w:r>
      <w:r w:rsidRPr="00367301">
        <w:rPr>
          <w:rFonts w:eastAsia="Times New Roman" w:cstheme="minorHAnsi"/>
          <w:snapToGrid w:val="0"/>
          <w:sz w:val="24"/>
          <w:szCs w:val="24"/>
          <w:lang w:val="en-GB"/>
        </w:rPr>
        <w:t>.</w:t>
      </w:r>
      <w:r w:rsidR="00057506" w:rsidRPr="00367301">
        <w:rPr>
          <w:rFonts w:eastAsia="Times New Roman" w:cstheme="minorHAnsi"/>
          <w:snapToGrid w:val="0"/>
          <w:sz w:val="24"/>
          <w:szCs w:val="24"/>
          <w:lang w:val="en-GB"/>
        </w:rPr>
        <w:t xml:space="preserve"> Samantha Healy.</w:t>
      </w:r>
      <w:r w:rsidRPr="00367301">
        <w:rPr>
          <w:rFonts w:eastAsia="Times New Roman" w:cstheme="minorHAnsi"/>
          <w:snapToGrid w:val="0"/>
          <w:sz w:val="24"/>
          <w:szCs w:val="24"/>
          <w:lang w:val="en-GB"/>
        </w:rPr>
        <w:t xml:space="preserve"> Director of Services</w:t>
      </w:r>
    </w:p>
    <w:p w14:paraId="2C94FD7B" w14:textId="141F0DEE" w:rsidR="008F0BD6" w:rsidRPr="00367301" w:rsidRDefault="008F0BD6" w:rsidP="00661514">
      <w:pPr>
        <w:widowControl w:val="0"/>
        <w:spacing w:after="0" w:line="240" w:lineRule="auto"/>
        <w:jc w:val="both"/>
        <w:rPr>
          <w:rFonts w:eastAsia="Times New Roman" w:cstheme="minorHAnsi"/>
          <w:snapToGrid w:val="0"/>
          <w:sz w:val="24"/>
          <w:szCs w:val="24"/>
          <w:lang w:val="en-GB"/>
        </w:rPr>
      </w:pP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t xml:space="preserve">Ms. Claire McDermott, Administrative Officer </w:t>
      </w:r>
    </w:p>
    <w:p w14:paraId="6037D7CD" w14:textId="5BB6B104" w:rsidR="00A95D3C" w:rsidRPr="00A95D3C" w:rsidRDefault="00661514" w:rsidP="00661514">
      <w:pPr>
        <w:widowControl w:val="0"/>
        <w:spacing w:after="0" w:line="240" w:lineRule="auto"/>
        <w:jc w:val="both"/>
        <w:rPr>
          <w:rFonts w:eastAsia="Times New Roman" w:cstheme="minorHAnsi"/>
          <w:snapToGrid w:val="0"/>
          <w:sz w:val="24"/>
          <w:szCs w:val="24"/>
          <w:lang w:val="en-GB"/>
        </w:rPr>
      </w:pP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r>
      <w:r w:rsidRPr="00367301">
        <w:rPr>
          <w:rFonts w:eastAsia="Times New Roman" w:cstheme="minorHAnsi"/>
          <w:snapToGrid w:val="0"/>
          <w:sz w:val="24"/>
          <w:szCs w:val="24"/>
          <w:lang w:val="en-GB"/>
        </w:rPr>
        <w:tab/>
        <w:t xml:space="preserve">Mr. Brian Mc </w:t>
      </w:r>
      <w:proofErr w:type="spellStart"/>
      <w:r w:rsidRPr="00367301">
        <w:rPr>
          <w:rFonts w:eastAsia="Times New Roman" w:cstheme="minorHAnsi"/>
          <w:snapToGrid w:val="0"/>
          <w:sz w:val="24"/>
          <w:szCs w:val="24"/>
          <w:lang w:val="en-GB"/>
        </w:rPr>
        <w:t>Neela</w:t>
      </w:r>
      <w:proofErr w:type="spellEnd"/>
      <w:r w:rsidRPr="00367301">
        <w:rPr>
          <w:rFonts w:eastAsia="Times New Roman" w:cstheme="minorHAnsi"/>
          <w:snapToGrid w:val="0"/>
          <w:sz w:val="24"/>
          <w:szCs w:val="24"/>
          <w:lang w:val="en-GB"/>
        </w:rPr>
        <w:t>, A/Senior Executive Engineer</w:t>
      </w:r>
      <w:r w:rsidR="00A95D3C">
        <w:rPr>
          <w:rFonts w:eastAsia="Times New Roman" w:cstheme="minorHAnsi"/>
          <w:snapToGrid w:val="0"/>
          <w:sz w:val="24"/>
          <w:szCs w:val="24"/>
          <w:lang w:val="en-GB"/>
        </w:rPr>
        <w:t xml:space="preserve"> </w:t>
      </w:r>
    </w:p>
    <w:p w14:paraId="29777514" w14:textId="77777777" w:rsidR="00661514"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55A1245F" w14:textId="5B45336B" w:rsidR="00145B0D"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bCs/>
          <w:snapToGrid w:val="0"/>
          <w:sz w:val="24"/>
          <w:szCs w:val="24"/>
          <w:u w:val="single"/>
          <w:lang w:val="en-GB"/>
        </w:rPr>
        <w:t>APOLOGIES:</w:t>
      </w:r>
      <w:r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611360">
        <w:rPr>
          <w:rFonts w:eastAsia="Times New Roman" w:cstheme="minorHAnsi"/>
          <w:snapToGrid w:val="0"/>
          <w:sz w:val="24"/>
          <w:szCs w:val="24"/>
          <w:lang w:val="en-GB"/>
        </w:rPr>
        <w:tab/>
      </w:r>
    </w:p>
    <w:p w14:paraId="66D34832" w14:textId="06661751"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07439E73" w14:textId="3B38E208" w:rsidR="00A95D3C" w:rsidRPr="002003D9" w:rsidRDefault="00661514" w:rsidP="000E4233">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00A95D3C" w:rsidRPr="00367301">
        <w:rPr>
          <w:rFonts w:eastAsia="Times New Roman" w:cstheme="minorHAnsi"/>
          <w:snapToGrid w:val="0"/>
          <w:sz w:val="24"/>
          <w:szCs w:val="24"/>
          <w:lang w:val="en-GB"/>
        </w:rPr>
        <w:t>Mr. Gerard Dennigan</w:t>
      </w:r>
      <w:r w:rsidR="00A95D3C">
        <w:rPr>
          <w:rFonts w:eastAsia="Times New Roman" w:cstheme="minorHAnsi"/>
          <w:snapToGrid w:val="0"/>
          <w:sz w:val="24"/>
          <w:szCs w:val="24"/>
          <w:lang w:val="en-GB"/>
        </w:rPr>
        <w:t xml:space="preserve">  </w:t>
      </w:r>
    </w:p>
    <w:p w14:paraId="4713BD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78856A92" w14:textId="1C1E87B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0276B2BA" w14:textId="5A3A454C" w:rsidR="00346B24" w:rsidRDefault="00346B24" w:rsidP="00346B24">
      <w:pPr>
        <w:spacing w:after="240"/>
        <w:rPr>
          <w:rFonts w:ascii="Times New Roman" w:eastAsia="Calibri" w:hAnsi="Times New Roman" w:cs="Times New Roman"/>
          <w:sz w:val="24"/>
          <w:szCs w:val="24"/>
        </w:rPr>
      </w:pPr>
      <w:r>
        <w:rPr>
          <w:rFonts w:cstheme="minorHAnsi"/>
          <w:b/>
          <w:bCs/>
          <w:sz w:val="24"/>
          <w:szCs w:val="24"/>
          <w:u w:val="single"/>
          <w:lang w:eastAsia="en-IE"/>
        </w:rPr>
        <w:t xml:space="preserve">JOSEPHINE </w:t>
      </w:r>
      <w:r w:rsidR="00AA37E8">
        <w:rPr>
          <w:rFonts w:cstheme="minorHAnsi"/>
          <w:b/>
          <w:bCs/>
          <w:sz w:val="24"/>
          <w:szCs w:val="24"/>
          <w:u w:val="single"/>
          <w:lang w:eastAsia="en-IE"/>
        </w:rPr>
        <w:t xml:space="preserve">FARRELL </w:t>
      </w:r>
      <w:r>
        <w:rPr>
          <w:rFonts w:cstheme="minorHAnsi"/>
          <w:b/>
          <w:bCs/>
          <w:sz w:val="24"/>
          <w:szCs w:val="24"/>
          <w:u w:val="single"/>
          <w:lang w:eastAsia="en-IE"/>
        </w:rPr>
        <w:t>R.I.P.</w:t>
      </w:r>
    </w:p>
    <w:p w14:paraId="1EB32F7D" w14:textId="2B884CA9" w:rsidR="00346B24" w:rsidRDefault="00346B24" w:rsidP="00346B24">
      <w:pPr>
        <w:spacing w:after="240"/>
        <w:rPr>
          <w:rFonts w:eastAsia="Calibri" w:cs="Times New Roman"/>
          <w:sz w:val="24"/>
          <w:szCs w:val="24"/>
        </w:rPr>
      </w:pPr>
      <w:r w:rsidRPr="0015169F">
        <w:rPr>
          <w:rFonts w:eastAsia="Calibri" w:cs="Times New Roman"/>
          <w:sz w:val="24"/>
          <w:szCs w:val="24"/>
        </w:rPr>
        <w:t xml:space="preserve">Cathaoirleach, Councillor </w:t>
      </w:r>
      <w:r>
        <w:rPr>
          <w:rFonts w:eastAsia="Calibri" w:cs="Times New Roman"/>
          <w:sz w:val="24"/>
          <w:szCs w:val="24"/>
        </w:rPr>
        <w:t>Paul Ross</w:t>
      </w:r>
      <w:r w:rsidRPr="0015169F">
        <w:rPr>
          <w:rFonts w:eastAsia="Calibri" w:cs="Times New Roman"/>
          <w:sz w:val="24"/>
          <w:szCs w:val="24"/>
        </w:rPr>
        <w:t xml:space="preserve"> </w:t>
      </w:r>
      <w:proofErr w:type="gramStart"/>
      <w:r w:rsidRPr="0015169F">
        <w:rPr>
          <w:rFonts w:eastAsia="Calibri" w:cs="Times New Roman"/>
          <w:sz w:val="24"/>
          <w:szCs w:val="24"/>
        </w:rPr>
        <w:t>proposed</w:t>
      </w:r>
      <w:proofErr w:type="gramEnd"/>
      <w:r w:rsidRPr="0015169F">
        <w:rPr>
          <w:rFonts w:eastAsia="Calibri" w:cs="Times New Roman"/>
          <w:sz w:val="24"/>
          <w:szCs w:val="24"/>
        </w:rPr>
        <w:t xml:space="preserve"> and the members unanimously agreed to</w:t>
      </w:r>
      <w:r>
        <w:rPr>
          <w:rFonts w:eastAsia="Calibri" w:cs="Times New Roman"/>
          <w:sz w:val="24"/>
          <w:szCs w:val="24"/>
        </w:rPr>
        <w:t xml:space="preserve"> adjourn the meeting for five minutes and</w:t>
      </w:r>
      <w:r w:rsidRPr="0015169F">
        <w:rPr>
          <w:rFonts w:eastAsia="Calibri" w:cs="Times New Roman"/>
          <w:sz w:val="24"/>
          <w:szCs w:val="24"/>
        </w:rPr>
        <w:t xml:space="preserve"> a minute’s silence in advance of the </w:t>
      </w:r>
      <w:r>
        <w:rPr>
          <w:rFonts w:eastAsia="Calibri" w:cs="Times New Roman"/>
          <w:sz w:val="24"/>
          <w:szCs w:val="24"/>
        </w:rPr>
        <w:t>re</w:t>
      </w:r>
      <w:r w:rsidRPr="0015169F">
        <w:rPr>
          <w:rFonts w:eastAsia="Calibri" w:cs="Times New Roman"/>
          <w:sz w:val="24"/>
          <w:szCs w:val="24"/>
        </w:rPr>
        <w:t xml:space="preserve">commencement of the meeting as a mark of respect for the late </w:t>
      </w:r>
      <w:r w:rsidR="00790B2E">
        <w:rPr>
          <w:rFonts w:eastAsia="Calibri" w:cs="Times New Roman"/>
          <w:sz w:val="24"/>
          <w:szCs w:val="24"/>
        </w:rPr>
        <w:t>Josephine Farrell</w:t>
      </w:r>
      <w:r w:rsidR="00AA37E8">
        <w:rPr>
          <w:rFonts w:eastAsia="Calibri" w:cs="Times New Roman"/>
          <w:sz w:val="24"/>
          <w:szCs w:val="24"/>
        </w:rPr>
        <w:t xml:space="preserve">, mother of Councillor Gerard Farrell. </w:t>
      </w:r>
    </w:p>
    <w:p w14:paraId="569FD34C" w14:textId="35999D43" w:rsidR="00070CF2" w:rsidRPr="00AA37E8" w:rsidRDefault="00AA37E8" w:rsidP="00AA37E8">
      <w:pPr>
        <w:spacing w:after="240"/>
        <w:rPr>
          <w:rFonts w:eastAsia="Calibri" w:cs="Times New Roman"/>
          <w:sz w:val="24"/>
          <w:szCs w:val="24"/>
        </w:rPr>
      </w:pPr>
      <w:r>
        <w:rPr>
          <w:rFonts w:eastAsia="Calibri" w:cs="Times New Roman"/>
          <w:sz w:val="24"/>
          <w:szCs w:val="24"/>
        </w:rPr>
        <w:t>The members</w:t>
      </w:r>
      <w:r w:rsidR="00346B24">
        <w:rPr>
          <w:rFonts w:eastAsia="Calibri" w:cs="Times New Roman"/>
          <w:sz w:val="24"/>
          <w:szCs w:val="24"/>
        </w:rPr>
        <w:t xml:space="preserve"> extended their sympathies</w:t>
      </w:r>
      <w:r w:rsidR="00346B24" w:rsidRPr="0015169F">
        <w:rPr>
          <w:rFonts w:eastAsia="Calibri" w:cs="Times New Roman"/>
          <w:sz w:val="24"/>
          <w:szCs w:val="24"/>
        </w:rPr>
        <w:t xml:space="preserve"> to </w:t>
      </w:r>
      <w:r>
        <w:rPr>
          <w:rFonts w:eastAsia="Calibri" w:cs="Times New Roman"/>
          <w:sz w:val="24"/>
          <w:szCs w:val="24"/>
        </w:rPr>
        <w:t>Josephine’s</w:t>
      </w:r>
      <w:r w:rsidR="00346B24" w:rsidRPr="0015169F">
        <w:rPr>
          <w:rFonts w:eastAsia="Calibri" w:cs="Times New Roman"/>
          <w:sz w:val="24"/>
          <w:szCs w:val="24"/>
        </w:rPr>
        <w:t xml:space="preserve"> famil</w:t>
      </w:r>
      <w:r w:rsidR="00346B24">
        <w:rPr>
          <w:rFonts w:eastAsia="Calibri" w:cs="Times New Roman"/>
          <w:sz w:val="24"/>
          <w:szCs w:val="24"/>
        </w:rPr>
        <w:t>y</w:t>
      </w:r>
      <w:r w:rsidR="00346B24" w:rsidRPr="0015169F">
        <w:rPr>
          <w:rFonts w:eastAsia="Calibri" w:cs="Times New Roman"/>
          <w:sz w:val="24"/>
          <w:szCs w:val="24"/>
        </w:rPr>
        <w:t xml:space="preserve"> and friend</w:t>
      </w:r>
      <w:r>
        <w:rPr>
          <w:rFonts w:eastAsia="Calibri" w:cs="Times New Roman"/>
          <w:sz w:val="24"/>
          <w:szCs w:val="24"/>
        </w:rPr>
        <w:t xml:space="preserve">s. </w:t>
      </w:r>
    </w:p>
    <w:p w14:paraId="7A40ECD4" w14:textId="77777777" w:rsidR="00070CF2" w:rsidRPr="00EB191D" w:rsidRDefault="00070CF2" w:rsidP="00661514">
      <w:pPr>
        <w:tabs>
          <w:tab w:val="left" w:pos="540"/>
        </w:tabs>
        <w:spacing w:after="0" w:line="240" w:lineRule="auto"/>
        <w:jc w:val="both"/>
        <w:rPr>
          <w:rFonts w:eastAsia="Times New Roman" w:cstheme="minorHAnsi"/>
          <w:b/>
          <w:color w:val="000000"/>
          <w:sz w:val="24"/>
          <w:szCs w:val="24"/>
          <w:u w:val="single"/>
          <w:lang w:val="en-GB"/>
        </w:rPr>
      </w:pPr>
    </w:p>
    <w:p w14:paraId="65967CFF" w14:textId="4B4E1A96" w:rsidR="00C26A58" w:rsidRDefault="00661514" w:rsidP="00C26A58">
      <w:pPr>
        <w:pStyle w:val="ListParagraph"/>
        <w:numPr>
          <w:ilvl w:val="0"/>
          <w:numId w:val="7"/>
        </w:numPr>
        <w:tabs>
          <w:tab w:val="left" w:pos="540"/>
        </w:tabs>
        <w:spacing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bookmarkStart w:id="1" w:name="_Hlk86999009"/>
    </w:p>
    <w:p w14:paraId="0E5EC729" w14:textId="77777777" w:rsidR="00C26A58" w:rsidRPr="00C26A58" w:rsidRDefault="00C26A58" w:rsidP="00C26A58">
      <w:pPr>
        <w:pStyle w:val="ListParagraph"/>
        <w:tabs>
          <w:tab w:val="left" w:pos="540"/>
        </w:tabs>
        <w:spacing w:line="240" w:lineRule="auto"/>
        <w:ind w:left="360"/>
        <w:jc w:val="both"/>
        <w:rPr>
          <w:rFonts w:eastAsia="Times New Roman" w:cstheme="minorHAnsi"/>
          <w:b/>
          <w:color w:val="000000"/>
          <w:sz w:val="24"/>
          <w:szCs w:val="24"/>
          <w:u w:val="single"/>
          <w:lang w:val="en-GB"/>
        </w:rPr>
      </w:pPr>
    </w:p>
    <w:p w14:paraId="5D06763C" w14:textId="3F64CF09" w:rsidR="00661514" w:rsidRDefault="00661514" w:rsidP="00406786">
      <w:pPr>
        <w:pStyle w:val="ListParagraph"/>
        <w:widowControl w:val="0"/>
        <w:numPr>
          <w:ilvl w:val="0"/>
          <w:numId w:val="24"/>
        </w:numPr>
        <w:spacing w:before="240" w:after="0" w:line="240" w:lineRule="auto"/>
        <w:ind w:left="1080"/>
        <w:jc w:val="both"/>
        <w:rPr>
          <w:rFonts w:eastAsia="Times New Roman" w:cstheme="minorHAnsi"/>
          <w:color w:val="000000"/>
          <w:sz w:val="24"/>
          <w:szCs w:val="24"/>
          <w:lang w:val="en-GB"/>
        </w:rPr>
      </w:pPr>
      <w:r w:rsidRPr="00C26A58">
        <w:rPr>
          <w:rFonts w:eastAsia="Times New Roman" w:cstheme="minorHAnsi"/>
          <w:color w:val="000000"/>
          <w:sz w:val="24"/>
          <w:szCs w:val="24"/>
          <w:lang w:val="en-GB"/>
        </w:rPr>
        <w:t>On the proposal of Councillor</w:t>
      </w:r>
      <w:r w:rsidR="00AD55DA" w:rsidRPr="00C26A58">
        <w:rPr>
          <w:rFonts w:eastAsia="Times New Roman" w:cstheme="minorHAnsi"/>
          <w:color w:val="000000"/>
          <w:sz w:val="24"/>
          <w:szCs w:val="24"/>
          <w:lang w:val="en-GB"/>
        </w:rPr>
        <w:t xml:space="preserve"> </w:t>
      </w:r>
      <w:r w:rsidR="00D457EF">
        <w:rPr>
          <w:rFonts w:eastAsia="Times New Roman" w:cstheme="minorHAnsi"/>
          <w:color w:val="000000"/>
          <w:sz w:val="24"/>
          <w:szCs w:val="24"/>
          <w:lang w:val="en-GB"/>
        </w:rPr>
        <w:t xml:space="preserve">Pat O’Toole </w:t>
      </w:r>
      <w:r w:rsidRPr="00C26A58">
        <w:rPr>
          <w:rFonts w:eastAsia="Times New Roman" w:cstheme="minorHAnsi"/>
          <w:color w:val="000000"/>
          <w:sz w:val="24"/>
          <w:szCs w:val="24"/>
          <w:lang w:val="en-GB"/>
        </w:rPr>
        <w:t>seconded by Councillor</w:t>
      </w:r>
      <w:r w:rsidR="00145B0D" w:rsidRPr="00C26A58">
        <w:rPr>
          <w:rFonts w:eastAsia="Times New Roman" w:cstheme="minorHAnsi"/>
          <w:color w:val="000000"/>
          <w:sz w:val="24"/>
          <w:szCs w:val="24"/>
          <w:lang w:val="en-GB"/>
        </w:rPr>
        <w:t xml:space="preserve"> </w:t>
      </w:r>
      <w:r w:rsidR="00D457EF">
        <w:rPr>
          <w:rFonts w:eastAsia="Times New Roman" w:cstheme="minorHAnsi"/>
          <w:color w:val="000000"/>
          <w:sz w:val="24"/>
          <w:szCs w:val="24"/>
          <w:lang w:val="en-GB"/>
        </w:rPr>
        <w:t>Colm Murray</w:t>
      </w:r>
      <w:r w:rsidRPr="00C26A58">
        <w:rPr>
          <w:rFonts w:eastAsia="Times New Roman" w:cstheme="minorHAnsi"/>
          <w:color w:val="000000"/>
          <w:sz w:val="24"/>
          <w:szCs w:val="24"/>
          <w:lang w:val="en-GB"/>
        </w:rPr>
        <w:t xml:space="preserve">, the Minutes of Ballymahon Municipal District meeting held on the </w:t>
      </w:r>
      <w:r w:rsidR="00996B00" w:rsidRPr="00C26A58">
        <w:rPr>
          <w:rFonts w:eastAsia="Times New Roman" w:cstheme="minorHAnsi"/>
          <w:color w:val="000000"/>
          <w:sz w:val="24"/>
          <w:szCs w:val="24"/>
          <w:lang w:val="en-GB"/>
        </w:rPr>
        <w:t>2</w:t>
      </w:r>
      <w:r w:rsidR="00C26A58" w:rsidRPr="00C26A58">
        <w:rPr>
          <w:rFonts w:eastAsia="Times New Roman" w:cstheme="minorHAnsi"/>
          <w:color w:val="000000"/>
          <w:sz w:val="24"/>
          <w:szCs w:val="24"/>
          <w:lang w:val="en-GB"/>
        </w:rPr>
        <w:t>3</w:t>
      </w:r>
      <w:r w:rsidR="00474045" w:rsidRPr="00C26A58">
        <w:rPr>
          <w:rFonts w:eastAsia="Times New Roman" w:cstheme="minorHAnsi"/>
          <w:color w:val="000000"/>
          <w:sz w:val="24"/>
          <w:szCs w:val="24"/>
          <w:lang w:val="en-GB"/>
        </w:rPr>
        <w:t xml:space="preserve"> </w:t>
      </w:r>
      <w:r w:rsidR="00C26A58" w:rsidRPr="00C26A58">
        <w:rPr>
          <w:rFonts w:eastAsia="Times New Roman" w:cstheme="minorHAnsi"/>
          <w:color w:val="000000"/>
          <w:sz w:val="24"/>
          <w:szCs w:val="24"/>
          <w:lang w:val="en-GB"/>
        </w:rPr>
        <w:t>May</w:t>
      </w:r>
      <w:r w:rsidRPr="00C26A58">
        <w:rPr>
          <w:rFonts w:eastAsia="Times New Roman" w:cstheme="minorHAnsi"/>
          <w:color w:val="000000"/>
          <w:sz w:val="24"/>
          <w:szCs w:val="24"/>
          <w:lang w:val="en-GB"/>
        </w:rPr>
        <w:t xml:space="preserve"> 202</w:t>
      </w:r>
      <w:r w:rsidR="00996B00" w:rsidRPr="00C26A58">
        <w:rPr>
          <w:rFonts w:eastAsia="Times New Roman" w:cstheme="minorHAnsi"/>
          <w:color w:val="000000"/>
          <w:sz w:val="24"/>
          <w:szCs w:val="24"/>
          <w:lang w:val="en-GB"/>
        </w:rPr>
        <w:t>3</w:t>
      </w:r>
      <w:r w:rsidRPr="00C26A58">
        <w:rPr>
          <w:rFonts w:eastAsia="Times New Roman" w:cstheme="minorHAnsi"/>
          <w:color w:val="000000"/>
          <w:sz w:val="24"/>
          <w:szCs w:val="24"/>
          <w:lang w:val="en-GB"/>
        </w:rPr>
        <w:t xml:space="preserve">, as circulated, were </w:t>
      </w:r>
      <w:proofErr w:type="gramStart"/>
      <w:r w:rsidRPr="00C26A58">
        <w:rPr>
          <w:rFonts w:eastAsia="Times New Roman" w:cstheme="minorHAnsi"/>
          <w:color w:val="000000"/>
          <w:sz w:val="24"/>
          <w:szCs w:val="24"/>
          <w:lang w:val="en-GB"/>
        </w:rPr>
        <w:t>confirmed</w:t>
      </w:r>
      <w:proofErr w:type="gramEnd"/>
      <w:r w:rsidRPr="00C26A58">
        <w:rPr>
          <w:rFonts w:eastAsia="Times New Roman" w:cstheme="minorHAnsi"/>
          <w:color w:val="000000"/>
          <w:sz w:val="24"/>
          <w:szCs w:val="24"/>
          <w:lang w:val="en-GB"/>
        </w:rPr>
        <w:t xml:space="preserve"> and adopted.</w:t>
      </w:r>
      <w:r w:rsidR="00C65CFE" w:rsidRPr="00C26A58">
        <w:rPr>
          <w:rFonts w:eastAsia="Times New Roman" w:cstheme="minorHAnsi"/>
          <w:color w:val="000000"/>
          <w:sz w:val="24"/>
          <w:szCs w:val="24"/>
          <w:lang w:val="en-GB"/>
        </w:rPr>
        <w:t xml:space="preserve"> </w:t>
      </w:r>
    </w:p>
    <w:p w14:paraId="0A0F0154" w14:textId="77777777" w:rsidR="00C26A58" w:rsidRDefault="00C26A58" w:rsidP="00406786">
      <w:pPr>
        <w:pStyle w:val="ListParagraph"/>
        <w:widowControl w:val="0"/>
        <w:spacing w:before="240" w:after="0" w:line="240" w:lineRule="auto"/>
        <w:ind w:left="1080"/>
        <w:jc w:val="both"/>
        <w:rPr>
          <w:rFonts w:eastAsia="Times New Roman" w:cstheme="minorHAnsi"/>
          <w:color w:val="000000"/>
          <w:sz w:val="24"/>
          <w:szCs w:val="24"/>
          <w:lang w:val="en-GB"/>
        </w:rPr>
      </w:pPr>
    </w:p>
    <w:p w14:paraId="0F11D1B8" w14:textId="2328DB2A" w:rsidR="00C26A58" w:rsidRPr="00C26A58" w:rsidRDefault="00C26A58" w:rsidP="00406786">
      <w:pPr>
        <w:pStyle w:val="ListParagraph"/>
        <w:widowControl w:val="0"/>
        <w:numPr>
          <w:ilvl w:val="0"/>
          <w:numId w:val="24"/>
        </w:numPr>
        <w:spacing w:before="240" w:after="0" w:line="240" w:lineRule="auto"/>
        <w:ind w:left="1080"/>
        <w:jc w:val="both"/>
        <w:rPr>
          <w:rFonts w:eastAsia="Times New Roman" w:cstheme="minorHAnsi"/>
          <w:color w:val="000000"/>
          <w:sz w:val="24"/>
          <w:szCs w:val="24"/>
          <w:lang w:val="en-GB"/>
        </w:rPr>
      </w:pPr>
      <w:r w:rsidRPr="00C26A58">
        <w:rPr>
          <w:rFonts w:eastAsia="Times New Roman" w:cstheme="minorHAnsi"/>
          <w:color w:val="000000"/>
          <w:sz w:val="24"/>
          <w:szCs w:val="24"/>
          <w:lang w:val="en-GB"/>
        </w:rPr>
        <w:t xml:space="preserve">On the proposal of Councillor </w:t>
      </w:r>
      <w:r w:rsidR="00D457EF">
        <w:rPr>
          <w:rFonts w:eastAsia="Times New Roman" w:cstheme="minorHAnsi"/>
          <w:color w:val="000000"/>
          <w:sz w:val="24"/>
          <w:szCs w:val="24"/>
          <w:lang w:val="en-GB"/>
        </w:rPr>
        <w:t>Pat O’Toole</w:t>
      </w:r>
      <w:r w:rsidRPr="00C26A58">
        <w:rPr>
          <w:rFonts w:eastAsia="Times New Roman" w:cstheme="minorHAnsi"/>
          <w:color w:val="000000"/>
          <w:sz w:val="24"/>
          <w:szCs w:val="24"/>
          <w:lang w:val="en-GB"/>
        </w:rPr>
        <w:t xml:space="preserve"> seconded by Councillor </w:t>
      </w:r>
      <w:r w:rsidR="00D457EF">
        <w:rPr>
          <w:rFonts w:eastAsia="Times New Roman" w:cstheme="minorHAnsi"/>
          <w:color w:val="000000"/>
          <w:sz w:val="24"/>
          <w:szCs w:val="24"/>
          <w:lang w:val="en-GB"/>
        </w:rPr>
        <w:t>Colm Murray</w:t>
      </w:r>
      <w:r w:rsidRPr="00C26A58">
        <w:rPr>
          <w:rFonts w:eastAsia="Times New Roman" w:cstheme="minorHAnsi"/>
          <w:color w:val="000000"/>
          <w:sz w:val="24"/>
          <w:szCs w:val="24"/>
          <w:lang w:val="en-GB"/>
        </w:rPr>
        <w:t xml:space="preserve">, the Minutes of Ballymahon Municipal District </w:t>
      </w:r>
      <w:r>
        <w:rPr>
          <w:rFonts w:eastAsia="Times New Roman" w:cstheme="minorHAnsi"/>
          <w:color w:val="000000"/>
          <w:sz w:val="24"/>
          <w:szCs w:val="24"/>
          <w:lang w:val="en-GB"/>
        </w:rPr>
        <w:t xml:space="preserve">Committee Meeting </w:t>
      </w:r>
      <w:r w:rsidRPr="00C26A58">
        <w:rPr>
          <w:rFonts w:eastAsia="Times New Roman" w:cstheme="minorHAnsi"/>
          <w:color w:val="000000"/>
          <w:sz w:val="24"/>
          <w:szCs w:val="24"/>
          <w:lang w:val="en-GB"/>
        </w:rPr>
        <w:t xml:space="preserve">held on the 23 May 2023, as circulated, were </w:t>
      </w:r>
      <w:proofErr w:type="gramStart"/>
      <w:r w:rsidRPr="00C26A58">
        <w:rPr>
          <w:rFonts w:eastAsia="Times New Roman" w:cstheme="minorHAnsi"/>
          <w:color w:val="000000"/>
          <w:sz w:val="24"/>
          <w:szCs w:val="24"/>
          <w:lang w:val="en-GB"/>
        </w:rPr>
        <w:t>confirmed</w:t>
      </w:r>
      <w:proofErr w:type="gramEnd"/>
      <w:r w:rsidRPr="00C26A58">
        <w:rPr>
          <w:rFonts w:eastAsia="Times New Roman" w:cstheme="minorHAnsi"/>
          <w:color w:val="000000"/>
          <w:sz w:val="24"/>
          <w:szCs w:val="24"/>
          <w:lang w:val="en-GB"/>
        </w:rPr>
        <w:t xml:space="preserve"> and adopted. </w:t>
      </w:r>
    </w:p>
    <w:p w14:paraId="0A25536A" w14:textId="77777777" w:rsidR="00661514" w:rsidRPr="00EB191D" w:rsidRDefault="00661514" w:rsidP="00C26A58">
      <w:pPr>
        <w:widowControl w:val="0"/>
        <w:spacing w:line="240" w:lineRule="auto"/>
        <w:jc w:val="both"/>
        <w:rPr>
          <w:rFonts w:eastAsia="Times New Roman" w:cstheme="minorHAnsi"/>
          <w:color w:val="000000"/>
          <w:sz w:val="24"/>
          <w:szCs w:val="24"/>
          <w:lang w:val="en-GB"/>
        </w:rPr>
      </w:pPr>
    </w:p>
    <w:bookmarkEnd w:id="1"/>
    <w:p w14:paraId="734DEFDA" w14:textId="7ACB8E4F" w:rsidR="00661514" w:rsidRPr="00C26A58" w:rsidRDefault="00661514" w:rsidP="00C26A58">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C26A58">
        <w:rPr>
          <w:rFonts w:eastAsia="Times New Roman" w:cstheme="minorHAnsi"/>
          <w:b/>
          <w:color w:val="000000"/>
          <w:sz w:val="24"/>
          <w:szCs w:val="24"/>
          <w:u w:val="single"/>
          <w:lang w:val="en-GB"/>
        </w:rPr>
        <w:lastRenderedPageBreak/>
        <w:t>MATTERS ARISING</w:t>
      </w:r>
    </w:p>
    <w:p w14:paraId="5178E415" w14:textId="27C78913" w:rsidR="00C4491E" w:rsidRPr="008F0BD6" w:rsidRDefault="00661514" w:rsidP="00406786">
      <w:pPr>
        <w:widowControl w:val="0"/>
        <w:spacing w:before="240" w:after="0" w:line="240" w:lineRule="auto"/>
        <w:ind w:firstLine="360"/>
        <w:jc w:val="both"/>
        <w:rPr>
          <w:rFonts w:eastAsia="Times New Roman" w:cstheme="minorHAnsi"/>
          <w:bCs/>
          <w:color w:val="000000"/>
          <w:sz w:val="24"/>
          <w:szCs w:val="24"/>
          <w:lang w:val="en-GB"/>
        </w:rPr>
      </w:pPr>
      <w:r w:rsidRPr="00D457EF">
        <w:rPr>
          <w:rFonts w:eastAsia="Times New Roman" w:cstheme="minorHAnsi"/>
          <w:bCs/>
          <w:color w:val="000000"/>
          <w:sz w:val="24"/>
          <w:szCs w:val="24"/>
          <w:lang w:val="en-GB"/>
        </w:rPr>
        <w:t>None.</w:t>
      </w:r>
    </w:p>
    <w:p w14:paraId="4A74A525" w14:textId="77777777" w:rsidR="002003D9" w:rsidRPr="008F0BD6" w:rsidRDefault="002003D9" w:rsidP="00C26A58">
      <w:pPr>
        <w:widowControl w:val="0"/>
        <w:spacing w:line="240" w:lineRule="auto"/>
        <w:jc w:val="both"/>
        <w:rPr>
          <w:rFonts w:eastAsia="Times New Roman" w:cstheme="minorHAnsi"/>
          <w:bCs/>
          <w:color w:val="000000"/>
          <w:sz w:val="24"/>
          <w:szCs w:val="24"/>
          <w:lang w:val="en-GB"/>
        </w:rPr>
      </w:pPr>
    </w:p>
    <w:p w14:paraId="3719A34F" w14:textId="325492D9" w:rsidR="00661514" w:rsidRPr="00C26A58" w:rsidRDefault="00661514" w:rsidP="00C26A58">
      <w:pPr>
        <w:pStyle w:val="ListParagraph"/>
        <w:numPr>
          <w:ilvl w:val="0"/>
          <w:numId w:val="7"/>
        </w:numPr>
        <w:spacing w:after="0" w:line="240" w:lineRule="auto"/>
        <w:rPr>
          <w:rFonts w:eastAsia="Times New Roman" w:cstheme="minorHAnsi"/>
          <w:b/>
          <w:sz w:val="24"/>
          <w:szCs w:val="24"/>
          <w:u w:val="single"/>
          <w:lang w:val="en-GB"/>
        </w:rPr>
      </w:pPr>
      <w:r w:rsidRPr="00C26A58">
        <w:rPr>
          <w:rFonts w:eastAsia="Times New Roman" w:cstheme="minorHAnsi"/>
          <w:b/>
          <w:sz w:val="24"/>
          <w:szCs w:val="24"/>
          <w:u w:val="single"/>
          <w:lang w:val="en-GB"/>
        </w:rPr>
        <w:t>DECLARATION OF INTEREST BY MEMBERS</w:t>
      </w:r>
    </w:p>
    <w:p w14:paraId="692D5C43" w14:textId="790FCB4E" w:rsidR="00661514" w:rsidRPr="00EB191D" w:rsidRDefault="00661514" w:rsidP="00406786">
      <w:pPr>
        <w:spacing w:before="240" w:after="0" w:line="240" w:lineRule="auto"/>
        <w:ind w:firstLine="360"/>
        <w:rPr>
          <w:rFonts w:eastAsia="Times New Roman" w:cstheme="minorHAnsi"/>
          <w:bCs/>
          <w:sz w:val="24"/>
          <w:szCs w:val="24"/>
          <w:lang w:val="en-GB"/>
        </w:rPr>
      </w:pPr>
      <w:r w:rsidRPr="00D457EF">
        <w:rPr>
          <w:rFonts w:eastAsia="Times New Roman" w:cstheme="minorHAnsi"/>
          <w:bCs/>
          <w:sz w:val="24"/>
          <w:szCs w:val="24"/>
          <w:lang w:val="en-GB"/>
        </w:rPr>
        <w:t>None.</w:t>
      </w:r>
    </w:p>
    <w:p w14:paraId="172FA338" w14:textId="77777777" w:rsidR="0004257A" w:rsidRPr="00EB191D" w:rsidRDefault="0004257A" w:rsidP="00C26A58">
      <w:pPr>
        <w:spacing w:line="240" w:lineRule="auto"/>
        <w:rPr>
          <w:rFonts w:eastAsia="Times New Roman" w:cstheme="minorHAnsi"/>
          <w:b/>
          <w:sz w:val="24"/>
          <w:szCs w:val="24"/>
          <w:u w:val="single"/>
          <w:lang w:val="en-GB"/>
        </w:rPr>
      </w:pPr>
    </w:p>
    <w:p w14:paraId="0AFBC406" w14:textId="5CDAEE1D" w:rsidR="004D7318" w:rsidRDefault="00661514" w:rsidP="00C26A58">
      <w:pPr>
        <w:pStyle w:val="ListParagraph"/>
        <w:numPr>
          <w:ilvl w:val="0"/>
          <w:numId w:val="7"/>
        </w:numPr>
        <w:spacing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MANAGEMENT REPORT - as circulate</w:t>
      </w:r>
      <w:r w:rsidR="00C26A58">
        <w:rPr>
          <w:rFonts w:eastAsia="Times New Roman" w:cstheme="minorHAnsi"/>
          <w:b/>
          <w:sz w:val="24"/>
          <w:szCs w:val="24"/>
          <w:u w:val="single"/>
          <w:lang w:val="en-GB"/>
        </w:rPr>
        <w:t>d</w:t>
      </w:r>
    </w:p>
    <w:p w14:paraId="4B771866" w14:textId="77777777" w:rsidR="00C20482" w:rsidRDefault="008108FB" w:rsidP="00C26A58">
      <w:pPr>
        <w:spacing w:line="240" w:lineRule="auto"/>
        <w:ind w:firstLine="360"/>
        <w:rPr>
          <w:rFonts w:eastAsia="Times New Roman" w:cstheme="minorHAnsi"/>
          <w:bCs/>
          <w:sz w:val="24"/>
          <w:szCs w:val="24"/>
          <w:lang w:val="en-GB"/>
        </w:rPr>
      </w:pPr>
      <w:r>
        <w:rPr>
          <w:rFonts w:eastAsia="Times New Roman" w:cstheme="minorHAnsi"/>
          <w:bCs/>
          <w:sz w:val="24"/>
          <w:szCs w:val="24"/>
          <w:lang w:val="en-GB"/>
        </w:rPr>
        <w:t>The members noted the Management report.</w:t>
      </w:r>
    </w:p>
    <w:p w14:paraId="3E1C4587" w14:textId="77777777" w:rsidR="00C62FB2" w:rsidRPr="004D7318" w:rsidRDefault="00C62FB2" w:rsidP="00C62FB2">
      <w:pPr>
        <w:spacing w:after="0"/>
        <w:rPr>
          <w:rFonts w:eastAsia="Times New Roman" w:cstheme="minorHAnsi"/>
          <w:sz w:val="24"/>
          <w:szCs w:val="24"/>
          <w:lang w:val="en-GB"/>
        </w:rPr>
      </w:pPr>
    </w:p>
    <w:p w14:paraId="5DA41FE3" w14:textId="5FA022E2" w:rsidR="00C62FB2" w:rsidRPr="004D7318" w:rsidRDefault="00F042C7" w:rsidP="00C62FB2">
      <w:pPr>
        <w:pStyle w:val="ListParagraph"/>
        <w:numPr>
          <w:ilvl w:val="0"/>
          <w:numId w:val="7"/>
        </w:numPr>
        <w:spacing w:line="240" w:lineRule="auto"/>
        <w:rPr>
          <w:rFonts w:eastAsia="Times New Roman" w:cstheme="minorHAnsi"/>
          <w:sz w:val="24"/>
          <w:szCs w:val="24"/>
          <w:lang w:val="en-GB"/>
        </w:rPr>
      </w:pPr>
      <w:r>
        <w:rPr>
          <w:rFonts w:eastAsia="Times New Roman" w:cstheme="minorHAnsi"/>
          <w:b/>
          <w:sz w:val="24"/>
          <w:szCs w:val="24"/>
          <w:u w:val="single"/>
          <w:lang w:val="en-GB"/>
        </w:rPr>
        <w:t xml:space="preserve">COMMUNITY GRANT </w:t>
      </w:r>
      <w:r w:rsidR="00677C75">
        <w:rPr>
          <w:rFonts w:eastAsia="Times New Roman" w:cstheme="minorHAnsi"/>
          <w:b/>
          <w:sz w:val="24"/>
          <w:szCs w:val="24"/>
          <w:u w:val="single"/>
          <w:lang w:val="en-GB"/>
        </w:rPr>
        <w:t xml:space="preserve">SUPPORT SCHEME </w:t>
      </w:r>
      <w:r w:rsidR="00155881">
        <w:rPr>
          <w:rFonts w:eastAsia="Times New Roman" w:cstheme="minorHAnsi"/>
          <w:b/>
          <w:sz w:val="24"/>
          <w:szCs w:val="24"/>
          <w:u w:val="single"/>
          <w:lang w:val="en-GB"/>
        </w:rPr>
        <w:t>2023 APPLICATIONS</w:t>
      </w:r>
    </w:p>
    <w:p w14:paraId="3900547B" w14:textId="65ADB715" w:rsidR="000B5395" w:rsidRPr="000B5395" w:rsidRDefault="000B5395" w:rsidP="000B5395">
      <w:pPr>
        <w:pStyle w:val="ListParagraph"/>
        <w:spacing w:after="0" w:line="240" w:lineRule="auto"/>
        <w:ind w:left="360"/>
        <w:jc w:val="both"/>
        <w:rPr>
          <w:rFonts w:eastAsia="Times New Roman" w:cstheme="minorHAnsi"/>
          <w:sz w:val="24"/>
          <w:szCs w:val="24"/>
          <w:lang w:val="en-GB"/>
        </w:rPr>
      </w:pPr>
      <w:r>
        <w:rPr>
          <w:rFonts w:eastAsia="Times New Roman" w:cstheme="minorHAnsi"/>
          <w:sz w:val="24"/>
          <w:szCs w:val="24"/>
          <w:lang w:val="en-GB"/>
        </w:rPr>
        <w:t>Claire McDermott</w:t>
      </w:r>
      <w:r w:rsidRPr="000B5395">
        <w:rPr>
          <w:rFonts w:eastAsia="Times New Roman" w:cstheme="minorHAnsi"/>
          <w:sz w:val="24"/>
          <w:szCs w:val="24"/>
          <w:lang w:val="en-GB"/>
        </w:rPr>
        <w:t xml:space="preserve"> briefed the members on the 2023 </w:t>
      </w:r>
      <w:bookmarkStart w:id="2" w:name="_Hlk68013335"/>
      <w:r w:rsidRPr="000B5395">
        <w:rPr>
          <w:rFonts w:eastAsia="Times New Roman" w:cstheme="minorHAnsi"/>
          <w:sz w:val="24"/>
          <w:szCs w:val="24"/>
          <w:lang w:val="en-GB"/>
        </w:rPr>
        <w:t xml:space="preserve">Community Grant Support Scheme. </w:t>
      </w:r>
      <w:bookmarkEnd w:id="2"/>
    </w:p>
    <w:p w14:paraId="5CB5D177" w14:textId="77777777" w:rsidR="000B5395" w:rsidRPr="000B5395" w:rsidRDefault="000B5395" w:rsidP="000B5395">
      <w:pPr>
        <w:pStyle w:val="ListParagraph"/>
        <w:spacing w:after="0" w:line="240" w:lineRule="auto"/>
        <w:ind w:left="360"/>
        <w:jc w:val="both"/>
        <w:rPr>
          <w:rFonts w:eastAsia="Times New Roman" w:cstheme="minorHAnsi"/>
          <w:sz w:val="24"/>
          <w:szCs w:val="24"/>
          <w:lang w:val="en-GB"/>
        </w:rPr>
      </w:pPr>
    </w:p>
    <w:p w14:paraId="4631B9D1" w14:textId="77777777" w:rsidR="000B5395" w:rsidRDefault="000B5395" w:rsidP="000B5395">
      <w:pPr>
        <w:pStyle w:val="ListParagraph"/>
        <w:spacing w:after="0" w:line="240" w:lineRule="auto"/>
        <w:ind w:left="360"/>
        <w:jc w:val="both"/>
        <w:rPr>
          <w:rFonts w:eastAsia="Times New Roman" w:cstheme="minorHAnsi"/>
          <w:sz w:val="24"/>
          <w:szCs w:val="24"/>
          <w:lang w:val="en-GB"/>
        </w:rPr>
      </w:pPr>
      <w:r w:rsidRPr="000B5395">
        <w:rPr>
          <w:rFonts w:eastAsia="Times New Roman" w:cstheme="minorHAnsi"/>
          <w:sz w:val="24"/>
          <w:szCs w:val="24"/>
          <w:lang w:val="en-GB"/>
        </w:rPr>
        <w:t xml:space="preserve">It was recognised at the meeting that several new groups submitted applications. The members complimented the Community Groups on their interest in this scheme and thanked them for the voluntary work they undertake.  The grants will be of significant benefit to their communities. </w:t>
      </w:r>
    </w:p>
    <w:p w14:paraId="22BDA97C" w14:textId="77777777" w:rsidR="00904710" w:rsidRDefault="00904710" w:rsidP="000B5395">
      <w:pPr>
        <w:pStyle w:val="ListParagraph"/>
        <w:spacing w:after="0" w:line="240" w:lineRule="auto"/>
        <w:ind w:left="360"/>
        <w:jc w:val="both"/>
        <w:rPr>
          <w:rFonts w:eastAsia="Times New Roman" w:cstheme="minorHAnsi"/>
          <w:sz w:val="24"/>
          <w:szCs w:val="24"/>
          <w:lang w:val="en-GB"/>
        </w:rPr>
      </w:pPr>
    </w:p>
    <w:p w14:paraId="00CDDD79" w14:textId="50500665" w:rsidR="00904710" w:rsidRPr="000B5395" w:rsidRDefault="00904710" w:rsidP="000B5395">
      <w:pPr>
        <w:pStyle w:val="ListParagraph"/>
        <w:spacing w:after="0" w:line="240" w:lineRule="auto"/>
        <w:ind w:left="360"/>
        <w:jc w:val="both"/>
        <w:rPr>
          <w:rFonts w:eastAsia="Times New Roman" w:cstheme="minorHAnsi"/>
          <w:sz w:val="24"/>
          <w:szCs w:val="24"/>
          <w:lang w:val="en-GB"/>
        </w:rPr>
      </w:pPr>
      <w:r>
        <w:rPr>
          <w:rFonts w:eastAsia="Times New Roman" w:cstheme="minorHAnsi"/>
          <w:sz w:val="24"/>
          <w:szCs w:val="24"/>
          <w:lang w:val="en-GB"/>
        </w:rPr>
        <w:t xml:space="preserve">Conflict of interest was noted for Councillor Pat O’Toole, </w:t>
      </w:r>
      <w:r w:rsidR="00A06DF1">
        <w:rPr>
          <w:rFonts w:eastAsia="Times New Roman" w:cstheme="minorHAnsi"/>
          <w:sz w:val="24"/>
          <w:szCs w:val="24"/>
          <w:lang w:val="en-GB"/>
        </w:rPr>
        <w:t xml:space="preserve">Councillor Mark Casey, Councillor Paul </w:t>
      </w:r>
      <w:proofErr w:type="gramStart"/>
      <w:r w:rsidR="00A06DF1">
        <w:rPr>
          <w:rFonts w:eastAsia="Times New Roman" w:cstheme="minorHAnsi"/>
          <w:sz w:val="24"/>
          <w:szCs w:val="24"/>
          <w:lang w:val="en-GB"/>
        </w:rPr>
        <w:t>Ross</w:t>
      </w:r>
      <w:proofErr w:type="gramEnd"/>
      <w:r w:rsidR="00A06DF1">
        <w:rPr>
          <w:rFonts w:eastAsia="Times New Roman" w:cstheme="minorHAnsi"/>
          <w:sz w:val="24"/>
          <w:szCs w:val="24"/>
          <w:lang w:val="en-GB"/>
        </w:rPr>
        <w:t xml:space="preserve"> and Councillor Colm Murray</w:t>
      </w:r>
    </w:p>
    <w:p w14:paraId="7CB25CDD" w14:textId="77777777" w:rsidR="000B5395" w:rsidRPr="000B5395" w:rsidRDefault="000B5395" w:rsidP="000B5395">
      <w:pPr>
        <w:pStyle w:val="ListParagraph"/>
        <w:spacing w:after="0" w:line="240" w:lineRule="auto"/>
        <w:ind w:left="360"/>
        <w:jc w:val="both"/>
        <w:rPr>
          <w:rFonts w:eastAsia="Times New Roman" w:cstheme="minorHAnsi"/>
          <w:sz w:val="24"/>
          <w:szCs w:val="24"/>
          <w:lang w:val="en-GB"/>
        </w:rPr>
      </w:pPr>
    </w:p>
    <w:p w14:paraId="11453F4F" w14:textId="04D25246" w:rsidR="000B5395" w:rsidRDefault="000B5395" w:rsidP="000B5395">
      <w:pPr>
        <w:pStyle w:val="ListParagraph"/>
        <w:spacing w:before="240" w:after="0"/>
        <w:ind w:left="360"/>
        <w:jc w:val="both"/>
        <w:rPr>
          <w:rFonts w:cstheme="minorHAnsi"/>
          <w:sz w:val="24"/>
          <w:szCs w:val="24"/>
          <w:lang w:val="en-GB"/>
        </w:rPr>
      </w:pPr>
      <w:r w:rsidRPr="000B5395">
        <w:rPr>
          <w:rFonts w:cstheme="minorHAnsi"/>
          <w:sz w:val="24"/>
          <w:szCs w:val="24"/>
          <w:lang w:val="en-GB"/>
        </w:rPr>
        <w:t>On the proposal of Councillor P</w:t>
      </w:r>
      <w:r w:rsidR="00454DE0">
        <w:rPr>
          <w:rFonts w:cstheme="minorHAnsi"/>
          <w:sz w:val="24"/>
          <w:szCs w:val="24"/>
          <w:lang w:val="en-GB"/>
        </w:rPr>
        <w:t>at O’Toole</w:t>
      </w:r>
      <w:r w:rsidRPr="000B5395">
        <w:rPr>
          <w:rFonts w:cstheme="minorHAnsi"/>
          <w:sz w:val="24"/>
          <w:szCs w:val="24"/>
          <w:lang w:val="en-GB"/>
        </w:rPr>
        <w:t xml:space="preserve"> and seconded by Councillor </w:t>
      </w:r>
      <w:r w:rsidR="00454DE0">
        <w:rPr>
          <w:rFonts w:cstheme="minorHAnsi"/>
          <w:sz w:val="24"/>
          <w:szCs w:val="24"/>
          <w:lang w:val="en-GB"/>
        </w:rPr>
        <w:t>Colm Murray</w:t>
      </w:r>
      <w:r w:rsidRPr="000B5395">
        <w:rPr>
          <w:rFonts w:cstheme="minorHAnsi"/>
          <w:sz w:val="24"/>
          <w:szCs w:val="24"/>
          <w:lang w:val="en-GB"/>
        </w:rPr>
        <w:t xml:space="preserve"> the members unanimously agreed</w:t>
      </w:r>
      <w:r w:rsidR="00693588">
        <w:rPr>
          <w:rFonts w:cstheme="minorHAnsi"/>
          <w:sz w:val="24"/>
          <w:szCs w:val="24"/>
          <w:lang w:val="en-GB"/>
        </w:rPr>
        <w:t xml:space="preserve"> and approved</w:t>
      </w:r>
      <w:r w:rsidRPr="000B5395">
        <w:rPr>
          <w:rFonts w:cstheme="minorHAnsi"/>
          <w:sz w:val="24"/>
          <w:szCs w:val="24"/>
          <w:lang w:val="en-GB"/>
        </w:rPr>
        <w:t xml:space="preserve"> the Community Grant Support Scheme for 2023</w:t>
      </w:r>
      <w:r w:rsidR="00C20CDA">
        <w:rPr>
          <w:rFonts w:cstheme="minorHAnsi"/>
          <w:sz w:val="24"/>
          <w:szCs w:val="24"/>
          <w:lang w:val="en-GB"/>
        </w:rPr>
        <w:t xml:space="preserve">. </w:t>
      </w:r>
    </w:p>
    <w:p w14:paraId="2A2B26A3" w14:textId="77777777" w:rsidR="00C20CDA" w:rsidRDefault="00C20CDA" w:rsidP="000B5395">
      <w:pPr>
        <w:pStyle w:val="ListParagraph"/>
        <w:spacing w:before="240" w:after="0"/>
        <w:ind w:left="360"/>
        <w:jc w:val="both"/>
        <w:rPr>
          <w:rFonts w:cstheme="minorHAnsi"/>
          <w:sz w:val="24"/>
          <w:szCs w:val="24"/>
          <w:lang w:val="en-GB"/>
        </w:rPr>
      </w:pPr>
    </w:p>
    <w:p w14:paraId="192CF345" w14:textId="77777777" w:rsidR="00C62FB2" w:rsidRPr="004D7318" w:rsidRDefault="00C62FB2" w:rsidP="00C4491E">
      <w:pPr>
        <w:spacing w:after="0"/>
        <w:rPr>
          <w:rFonts w:eastAsia="Times New Roman" w:cstheme="minorHAnsi"/>
          <w:sz w:val="24"/>
          <w:szCs w:val="24"/>
          <w:lang w:val="en-GB"/>
        </w:rPr>
      </w:pPr>
    </w:p>
    <w:p w14:paraId="5891CDA3" w14:textId="0D82F3F2" w:rsidR="00C4491E" w:rsidRPr="004D7318" w:rsidRDefault="00C26A58" w:rsidP="00C26A58">
      <w:pPr>
        <w:pStyle w:val="ListParagraph"/>
        <w:numPr>
          <w:ilvl w:val="0"/>
          <w:numId w:val="7"/>
        </w:numPr>
        <w:spacing w:line="240" w:lineRule="auto"/>
        <w:rPr>
          <w:rFonts w:eastAsia="Times New Roman" w:cstheme="minorHAnsi"/>
          <w:sz w:val="24"/>
          <w:szCs w:val="24"/>
          <w:lang w:val="en-GB"/>
        </w:rPr>
      </w:pPr>
      <w:r>
        <w:rPr>
          <w:rFonts w:eastAsia="Times New Roman" w:cstheme="minorHAnsi"/>
          <w:b/>
          <w:sz w:val="24"/>
          <w:szCs w:val="24"/>
          <w:u w:val="single"/>
          <w:lang w:val="en-GB"/>
        </w:rPr>
        <w:t>BRIEFING ON THE N55 ATHLONE TO BALLYMAHON PREFERRED ROUTE CORRIDOR</w:t>
      </w:r>
    </w:p>
    <w:p w14:paraId="7FC66835" w14:textId="77777777" w:rsidR="00961ACB" w:rsidRDefault="00961ACB" w:rsidP="00961ACB">
      <w:pPr>
        <w:pStyle w:val="ListParagraph"/>
        <w:spacing w:after="0" w:line="240" w:lineRule="auto"/>
        <w:ind w:left="360"/>
        <w:jc w:val="both"/>
        <w:rPr>
          <w:rFonts w:ascii="Times New Roman" w:eastAsia="Times New Roman" w:hAnsi="Times New Roman" w:cs="Times New Roman"/>
          <w:sz w:val="24"/>
          <w:szCs w:val="24"/>
          <w:lang w:val="en-GB"/>
        </w:rPr>
      </w:pPr>
    </w:p>
    <w:p w14:paraId="7C0408FE" w14:textId="6B19780C" w:rsidR="003B522D" w:rsidRPr="003B522D" w:rsidRDefault="003B522D" w:rsidP="003B522D">
      <w:pPr>
        <w:ind w:left="360"/>
        <w:jc w:val="both"/>
        <w:rPr>
          <w:rFonts w:cstheme="minorHAnsi"/>
          <w:sz w:val="24"/>
          <w:szCs w:val="24"/>
        </w:rPr>
      </w:pPr>
      <w:r w:rsidRPr="003B522D">
        <w:rPr>
          <w:rFonts w:eastAsia="Times New Roman" w:cstheme="minorHAnsi"/>
          <w:sz w:val="24"/>
          <w:szCs w:val="24"/>
          <w:lang w:val="en-GB"/>
        </w:rPr>
        <w:t>Donal</w:t>
      </w:r>
      <w:r w:rsidR="008D784C" w:rsidRPr="003B522D">
        <w:rPr>
          <w:rFonts w:eastAsia="Times New Roman" w:cstheme="minorHAnsi"/>
          <w:sz w:val="24"/>
          <w:szCs w:val="24"/>
          <w:lang w:val="en-GB"/>
        </w:rPr>
        <w:t xml:space="preserve"> O’Dono</w:t>
      </w:r>
      <w:r w:rsidR="00156975" w:rsidRPr="003B522D">
        <w:rPr>
          <w:rFonts w:eastAsia="Times New Roman" w:cstheme="minorHAnsi"/>
          <w:sz w:val="24"/>
          <w:szCs w:val="24"/>
          <w:lang w:val="en-GB"/>
        </w:rPr>
        <w:t xml:space="preserve">ghue from the Westmeath National Roads Office provided a comprehensive and detailed presentation to the </w:t>
      </w:r>
      <w:r w:rsidR="003A5EB9" w:rsidRPr="003B522D">
        <w:rPr>
          <w:rFonts w:eastAsia="Times New Roman" w:cstheme="minorHAnsi"/>
          <w:sz w:val="24"/>
          <w:szCs w:val="24"/>
          <w:lang w:val="en-GB"/>
        </w:rPr>
        <w:t>Ballymahon MD members</w:t>
      </w:r>
      <w:r w:rsidRPr="003B522D">
        <w:rPr>
          <w:rFonts w:eastAsia="Times New Roman" w:cstheme="minorHAnsi"/>
          <w:sz w:val="24"/>
          <w:szCs w:val="24"/>
          <w:lang w:val="en-GB"/>
        </w:rPr>
        <w:t xml:space="preserve"> on the N55 Athlone to Ballymahon Preferred Route Corridor</w:t>
      </w:r>
    </w:p>
    <w:p w14:paraId="69C77E97" w14:textId="42811E8D" w:rsidR="00A95D3C" w:rsidRPr="003B522D" w:rsidRDefault="003A5EB9" w:rsidP="008D784C">
      <w:pPr>
        <w:spacing w:line="240" w:lineRule="auto"/>
        <w:ind w:left="360"/>
        <w:jc w:val="both"/>
        <w:rPr>
          <w:rFonts w:eastAsia="Times New Roman" w:cstheme="minorHAnsi"/>
          <w:sz w:val="24"/>
          <w:szCs w:val="24"/>
          <w:lang w:val="en-GB"/>
        </w:rPr>
      </w:pPr>
      <w:r w:rsidRPr="003B522D">
        <w:rPr>
          <w:rFonts w:eastAsia="Times New Roman" w:cstheme="minorHAnsi"/>
          <w:sz w:val="24"/>
          <w:szCs w:val="24"/>
          <w:lang w:val="en-GB"/>
        </w:rPr>
        <w:t>The presentation included:</w:t>
      </w:r>
    </w:p>
    <w:p w14:paraId="39C2DE8E" w14:textId="744497CD" w:rsidR="003A5EB9" w:rsidRPr="00C2568E" w:rsidRDefault="00A742A1"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N55 Athlone to Ballymahon Project team</w:t>
      </w:r>
    </w:p>
    <w:p w14:paraId="0BA5DD15" w14:textId="02EF3B1B" w:rsidR="00A742A1" w:rsidRPr="00C2568E" w:rsidRDefault="00A742A1"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Agenda</w:t>
      </w:r>
    </w:p>
    <w:p w14:paraId="5EC30E7E" w14:textId="2CC70668" w:rsidR="00A742A1" w:rsidRPr="00C2568E" w:rsidRDefault="00DD55AA"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Introduction</w:t>
      </w:r>
    </w:p>
    <w:p w14:paraId="6D03302F" w14:textId="487018C7" w:rsidR="00DD55AA" w:rsidRPr="00C2568E" w:rsidRDefault="00DD55AA"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Scheme Overview</w:t>
      </w:r>
    </w:p>
    <w:p w14:paraId="573750A5" w14:textId="02DEFF37" w:rsidR="00DD55AA" w:rsidRPr="00C2568E" w:rsidRDefault="00DD55AA"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Need for Scheme</w:t>
      </w:r>
    </w:p>
    <w:p w14:paraId="3446023F" w14:textId="144C9A72" w:rsidR="00DD55AA" w:rsidRPr="00C2568E" w:rsidRDefault="00B67B7D"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Scheme Developments to Date</w:t>
      </w:r>
    </w:p>
    <w:p w14:paraId="40E5F8C0" w14:textId="578EDADC" w:rsidR="00E23A0A" w:rsidRPr="00C2568E" w:rsidRDefault="00B67B7D"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rPr>
        <w:t>National Investment Framework for Transport in Ireland (NIFTI)</w:t>
      </w:r>
    </w:p>
    <w:p w14:paraId="6AC6360F" w14:textId="2ACF2AAA" w:rsidR="00E23A0A" w:rsidRPr="00C2568E" w:rsidRDefault="00C2568E" w:rsidP="00C2568E">
      <w:pPr>
        <w:pStyle w:val="ListParagraph"/>
        <w:numPr>
          <w:ilvl w:val="0"/>
          <w:numId w:val="27"/>
        </w:numPr>
        <w:spacing w:line="240" w:lineRule="auto"/>
        <w:jc w:val="both"/>
        <w:rPr>
          <w:rFonts w:eastAsia="Times New Roman" w:cstheme="minorHAnsi"/>
          <w:sz w:val="24"/>
          <w:szCs w:val="24"/>
          <w:lang w:val="en-GB"/>
        </w:rPr>
      </w:pPr>
      <w:r>
        <w:rPr>
          <w:rFonts w:eastAsia="Times New Roman" w:cstheme="minorHAnsi"/>
          <w:sz w:val="24"/>
          <w:szCs w:val="24"/>
          <w:lang w:val="en-US"/>
        </w:rPr>
        <w:t xml:space="preserve">Notable Constraints &amp; Considerations </w:t>
      </w:r>
    </w:p>
    <w:p w14:paraId="28FB1C3E" w14:textId="049EE954" w:rsidR="00E23A0A" w:rsidRPr="00C2568E" w:rsidRDefault="00970DD6"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US"/>
        </w:rPr>
        <w:lastRenderedPageBreak/>
        <w:t>Re-cap on Phase 2 stage delivery phases</w:t>
      </w:r>
    </w:p>
    <w:p w14:paraId="2F97F9DD" w14:textId="77AA48AE" w:rsidR="00E23A0A" w:rsidRPr="00C2568E" w:rsidRDefault="00970DD6"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Summary of OSR: Process</w:t>
      </w:r>
    </w:p>
    <w:p w14:paraId="4F03117C" w14:textId="77777777" w:rsidR="007E4FA8" w:rsidRPr="007E4FA8" w:rsidRDefault="007E4FA8" w:rsidP="00C2568E">
      <w:pPr>
        <w:pStyle w:val="ListParagraph"/>
        <w:numPr>
          <w:ilvl w:val="0"/>
          <w:numId w:val="27"/>
        </w:numPr>
        <w:spacing w:line="240" w:lineRule="auto"/>
        <w:jc w:val="both"/>
        <w:rPr>
          <w:rFonts w:eastAsia="Times New Roman" w:cstheme="minorHAnsi"/>
          <w:sz w:val="24"/>
          <w:szCs w:val="24"/>
        </w:rPr>
      </w:pPr>
      <w:r w:rsidRPr="007E4FA8">
        <w:rPr>
          <w:rFonts w:eastAsia="Times New Roman" w:cstheme="minorHAnsi"/>
          <w:sz w:val="24"/>
          <w:szCs w:val="24"/>
          <w:lang w:val="en-US"/>
        </w:rPr>
        <w:t>Results of the 3</w:t>
      </w:r>
      <w:r w:rsidRPr="007E4FA8">
        <w:rPr>
          <w:rFonts w:eastAsia="Times New Roman" w:cstheme="minorHAnsi"/>
          <w:sz w:val="24"/>
          <w:szCs w:val="24"/>
          <w:vertAlign w:val="superscript"/>
          <w:lang w:val="en-US"/>
        </w:rPr>
        <w:t>rd</w:t>
      </w:r>
      <w:r w:rsidRPr="007E4FA8">
        <w:rPr>
          <w:rFonts w:eastAsia="Times New Roman" w:cstheme="minorHAnsi"/>
          <w:sz w:val="24"/>
          <w:szCs w:val="24"/>
          <w:lang w:val="en-US"/>
        </w:rPr>
        <w:t xml:space="preserve"> Public Consultation</w:t>
      </w:r>
    </w:p>
    <w:p w14:paraId="2591183D" w14:textId="4CA51277" w:rsidR="00E23A0A" w:rsidRPr="00C2568E" w:rsidRDefault="007E4FA8"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Preferred corridor route</w:t>
      </w:r>
    </w:p>
    <w:p w14:paraId="7F759DCA" w14:textId="29C8EFFE" w:rsidR="007E4FA8" w:rsidRPr="00C2568E" w:rsidRDefault="00C2568E" w:rsidP="00C2568E">
      <w:pPr>
        <w:pStyle w:val="ListParagraph"/>
        <w:numPr>
          <w:ilvl w:val="0"/>
          <w:numId w:val="27"/>
        </w:numPr>
        <w:spacing w:line="240" w:lineRule="auto"/>
        <w:jc w:val="both"/>
        <w:rPr>
          <w:rFonts w:eastAsia="Times New Roman" w:cstheme="minorHAnsi"/>
          <w:sz w:val="24"/>
          <w:szCs w:val="24"/>
          <w:lang w:val="en-GB"/>
        </w:rPr>
      </w:pPr>
      <w:r w:rsidRPr="00C2568E">
        <w:rPr>
          <w:rFonts w:eastAsia="Times New Roman" w:cstheme="minorHAnsi"/>
          <w:sz w:val="24"/>
          <w:szCs w:val="24"/>
          <w:lang w:val="en-GB"/>
        </w:rPr>
        <w:t>What happened next</w:t>
      </w:r>
    </w:p>
    <w:p w14:paraId="39178A0E" w14:textId="77777777" w:rsidR="00E23A0A" w:rsidRDefault="00E23A0A" w:rsidP="00C26A58">
      <w:pPr>
        <w:pStyle w:val="ListParagraph"/>
        <w:spacing w:line="240" w:lineRule="auto"/>
        <w:ind w:left="360"/>
        <w:jc w:val="both"/>
        <w:rPr>
          <w:rFonts w:eastAsia="Times New Roman" w:cstheme="minorHAnsi"/>
          <w:sz w:val="24"/>
          <w:szCs w:val="24"/>
          <w:lang w:val="en-GB"/>
        </w:rPr>
      </w:pPr>
    </w:p>
    <w:p w14:paraId="5157E03C" w14:textId="7B1C3B8D" w:rsidR="00E23A0A" w:rsidRDefault="00C2568E" w:rsidP="00C26A58">
      <w:pPr>
        <w:pStyle w:val="ListParagraph"/>
        <w:spacing w:line="240" w:lineRule="auto"/>
        <w:ind w:left="360"/>
        <w:jc w:val="both"/>
        <w:rPr>
          <w:rFonts w:eastAsia="Times New Roman" w:cstheme="minorHAnsi"/>
          <w:sz w:val="24"/>
          <w:szCs w:val="24"/>
          <w:lang w:val="en-GB"/>
        </w:rPr>
      </w:pPr>
      <w:r>
        <w:rPr>
          <w:rFonts w:eastAsia="Times New Roman" w:cstheme="minorHAnsi"/>
          <w:sz w:val="24"/>
          <w:szCs w:val="24"/>
          <w:lang w:val="en-GB"/>
        </w:rPr>
        <w:t xml:space="preserve">On conclusion of the presentation, </w:t>
      </w:r>
      <w:r w:rsidR="00E06A89">
        <w:rPr>
          <w:rFonts w:eastAsia="Times New Roman" w:cstheme="minorHAnsi"/>
          <w:sz w:val="24"/>
          <w:szCs w:val="24"/>
          <w:lang w:val="en-GB"/>
        </w:rPr>
        <w:t xml:space="preserve">the members discussed the presentation. Dónal responded to questions raised by the members. </w:t>
      </w:r>
    </w:p>
    <w:p w14:paraId="0DF72DC7" w14:textId="77777777" w:rsidR="00E06A89" w:rsidRDefault="00E06A89" w:rsidP="00C26A58">
      <w:pPr>
        <w:pStyle w:val="ListParagraph"/>
        <w:spacing w:line="240" w:lineRule="auto"/>
        <w:ind w:left="360"/>
        <w:jc w:val="both"/>
        <w:rPr>
          <w:rFonts w:eastAsia="Times New Roman" w:cstheme="minorHAnsi"/>
          <w:sz w:val="24"/>
          <w:szCs w:val="24"/>
          <w:lang w:val="en-GB"/>
        </w:rPr>
      </w:pPr>
    </w:p>
    <w:p w14:paraId="5794259F" w14:textId="62D2BB4A" w:rsidR="00E23A0A" w:rsidRPr="006C632F" w:rsidRDefault="00E06A89" w:rsidP="006C632F">
      <w:pPr>
        <w:pStyle w:val="ListParagraph"/>
        <w:spacing w:line="240" w:lineRule="auto"/>
        <w:ind w:left="360"/>
        <w:jc w:val="both"/>
        <w:rPr>
          <w:rFonts w:eastAsia="Times New Roman" w:cstheme="minorHAnsi"/>
          <w:sz w:val="24"/>
          <w:szCs w:val="24"/>
          <w:lang w:val="en-GB"/>
        </w:rPr>
      </w:pPr>
      <w:r>
        <w:rPr>
          <w:rFonts w:eastAsia="Times New Roman" w:cstheme="minorHAnsi"/>
          <w:sz w:val="24"/>
          <w:szCs w:val="24"/>
          <w:lang w:val="en-GB"/>
        </w:rPr>
        <w:t>The member</w:t>
      </w:r>
      <w:r w:rsidR="004E4992">
        <w:rPr>
          <w:rFonts w:eastAsia="Times New Roman" w:cstheme="minorHAnsi"/>
          <w:sz w:val="24"/>
          <w:szCs w:val="24"/>
          <w:lang w:val="en-GB"/>
        </w:rPr>
        <w:t>s</w:t>
      </w:r>
      <w:r w:rsidR="00976CCF">
        <w:rPr>
          <w:rFonts w:cstheme="minorHAnsi"/>
          <w:sz w:val="24"/>
          <w:szCs w:val="24"/>
          <w:lang w:val="en-GB"/>
        </w:rPr>
        <w:t xml:space="preserve"> thanked Dónal for his briefing</w:t>
      </w:r>
      <w:r w:rsidR="006C632F">
        <w:rPr>
          <w:rFonts w:cstheme="minorHAnsi"/>
          <w:sz w:val="24"/>
          <w:szCs w:val="24"/>
          <w:lang w:val="en-GB"/>
        </w:rPr>
        <w:t xml:space="preserve">. </w:t>
      </w:r>
    </w:p>
    <w:p w14:paraId="22AF8081" w14:textId="77777777" w:rsidR="00C4491E" w:rsidRPr="00EB191D" w:rsidRDefault="00C4491E" w:rsidP="00C4491E">
      <w:pPr>
        <w:spacing w:after="0" w:line="240" w:lineRule="auto"/>
        <w:rPr>
          <w:rFonts w:eastAsia="Times New Roman" w:cstheme="minorHAnsi"/>
          <w:b/>
          <w:sz w:val="24"/>
          <w:szCs w:val="24"/>
          <w:u w:val="single"/>
          <w:lang w:val="en-GB"/>
        </w:rPr>
      </w:pPr>
    </w:p>
    <w:p w14:paraId="2F82333A" w14:textId="022605B5" w:rsidR="00C4491E" w:rsidRPr="00EB191D" w:rsidRDefault="00C4491E" w:rsidP="00C26A58">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5E8BCC96" w:rsidR="00BD6699" w:rsidRPr="00EB191D" w:rsidRDefault="0004257A" w:rsidP="00406786">
      <w:pPr>
        <w:spacing w:line="240" w:lineRule="auto"/>
        <w:ind w:left="360"/>
        <w:rPr>
          <w:rFonts w:eastAsia="Times New Roman" w:cstheme="minorHAnsi"/>
          <w:b/>
          <w:bCs/>
          <w:sz w:val="24"/>
          <w:szCs w:val="24"/>
          <w:u w:val="single"/>
          <w:lang w:val="en-GB"/>
        </w:rPr>
      </w:pPr>
      <w:bookmarkStart w:id="3"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4D7318">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w:t>
      </w:r>
      <w:r w:rsidR="00E81336">
        <w:rPr>
          <w:rFonts w:eastAsia="Times New Roman" w:cstheme="minorHAnsi"/>
          <w:b/>
          <w:bCs/>
          <w:sz w:val="24"/>
          <w:szCs w:val="24"/>
          <w:u w:val="single"/>
          <w:lang w:val="en-GB"/>
        </w:rPr>
        <w:t xml:space="preserve"> Mick Cahill</w:t>
      </w:r>
    </w:p>
    <w:bookmarkEnd w:id="3"/>
    <w:p w14:paraId="77711EFA" w14:textId="64E168F9" w:rsidR="004D7318" w:rsidRPr="00331DF3" w:rsidRDefault="00C26A58" w:rsidP="00406786">
      <w:pPr>
        <w:ind w:left="360"/>
        <w:rPr>
          <w:rFonts w:cstheme="minorHAnsi"/>
          <w:sz w:val="24"/>
          <w:szCs w:val="24"/>
          <w:lang w:val="en-GB"/>
        </w:rPr>
      </w:pPr>
      <w:r w:rsidRPr="00331DF3">
        <w:rPr>
          <w:rFonts w:cstheme="minorHAnsi"/>
          <w:sz w:val="24"/>
          <w:szCs w:val="24"/>
          <w:lang w:val="en-GB"/>
        </w:rPr>
        <w:t>That Longford Co Council look at the possibility of installing a pedestrian crossing at St Mary’s Church, Edgeworthstown on the N55.</w:t>
      </w:r>
    </w:p>
    <w:p w14:paraId="5C7914A5" w14:textId="25899CB2" w:rsidR="00F87C07" w:rsidRPr="00331DF3" w:rsidRDefault="00F87C07" w:rsidP="00406786">
      <w:pPr>
        <w:ind w:left="360"/>
        <w:rPr>
          <w:rFonts w:cstheme="minorHAnsi"/>
          <w:b/>
          <w:bCs/>
          <w:sz w:val="24"/>
          <w:szCs w:val="24"/>
          <w:u w:val="single"/>
          <w:lang w:val="en-GB"/>
        </w:rPr>
      </w:pPr>
      <w:r w:rsidRPr="00331DF3">
        <w:rPr>
          <w:rFonts w:cstheme="minorHAnsi"/>
          <w:b/>
          <w:bCs/>
          <w:sz w:val="24"/>
          <w:szCs w:val="24"/>
          <w:u w:val="single"/>
          <w:lang w:val="en-GB"/>
        </w:rPr>
        <w:t>Response</w:t>
      </w:r>
      <w:r w:rsidR="00D91BC2" w:rsidRPr="00331DF3">
        <w:rPr>
          <w:rFonts w:cstheme="minorHAnsi"/>
          <w:b/>
          <w:bCs/>
          <w:sz w:val="24"/>
          <w:szCs w:val="24"/>
          <w:u w:val="single"/>
          <w:lang w:val="en-GB"/>
        </w:rPr>
        <w:t xml:space="preserve"> </w:t>
      </w:r>
    </w:p>
    <w:p w14:paraId="06642534" w14:textId="77777777" w:rsidR="00370365" w:rsidRPr="00370365" w:rsidRDefault="00370365" w:rsidP="00370365">
      <w:pPr>
        <w:ind w:left="360"/>
        <w:jc w:val="both"/>
        <w:rPr>
          <w:sz w:val="24"/>
          <w:szCs w:val="24"/>
          <w:lang w:val="en-GB"/>
        </w:rPr>
      </w:pPr>
      <w:r w:rsidRPr="00370365">
        <w:rPr>
          <w:sz w:val="24"/>
          <w:szCs w:val="24"/>
          <w:lang w:val="en-GB"/>
        </w:rPr>
        <w:t xml:space="preserve">The provision of a pedestrian crossing on the N55 will be subject to the approval and funding of the TII and as such must comply with their standards and procedures. </w:t>
      </w:r>
    </w:p>
    <w:p w14:paraId="4AF3F955" w14:textId="77777777" w:rsidR="00370365" w:rsidRPr="00370365" w:rsidRDefault="00370365" w:rsidP="00370365">
      <w:pPr>
        <w:ind w:left="360"/>
        <w:jc w:val="both"/>
        <w:rPr>
          <w:sz w:val="24"/>
          <w:szCs w:val="24"/>
          <w:lang w:val="en-GB"/>
        </w:rPr>
      </w:pPr>
      <w:r w:rsidRPr="00370365">
        <w:rPr>
          <w:sz w:val="24"/>
          <w:szCs w:val="24"/>
          <w:lang w:val="en-GB"/>
        </w:rPr>
        <w:t xml:space="preserve">It should be noted that a pedestrian crossing will require the removal of parking for a minimum of 8m on the approach to the crossing, as such a crossing point at the Church would eliminate </w:t>
      </w:r>
      <w:proofErr w:type="gramStart"/>
      <w:r w:rsidRPr="00370365">
        <w:rPr>
          <w:sz w:val="24"/>
          <w:szCs w:val="24"/>
          <w:lang w:val="en-GB"/>
        </w:rPr>
        <w:t>a number of</w:t>
      </w:r>
      <w:proofErr w:type="gramEnd"/>
      <w:r w:rsidRPr="00370365">
        <w:rPr>
          <w:sz w:val="24"/>
          <w:szCs w:val="24"/>
          <w:lang w:val="en-GB"/>
        </w:rPr>
        <w:t xml:space="preserve"> parking spaces.  </w:t>
      </w:r>
    </w:p>
    <w:p w14:paraId="1855BD4C" w14:textId="35FD6523" w:rsidR="00C26A58" w:rsidRPr="006C632F" w:rsidRDefault="00370365" w:rsidP="006C632F">
      <w:pPr>
        <w:ind w:left="360"/>
        <w:jc w:val="both"/>
        <w:rPr>
          <w:sz w:val="24"/>
          <w:szCs w:val="24"/>
          <w:lang w:val="en-GB"/>
        </w:rPr>
      </w:pPr>
      <w:proofErr w:type="gramStart"/>
      <w:r w:rsidRPr="00370365">
        <w:rPr>
          <w:sz w:val="24"/>
          <w:szCs w:val="24"/>
          <w:lang w:val="en-GB"/>
        </w:rPr>
        <w:t>With regard to</w:t>
      </w:r>
      <w:proofErr w:type="gramEnd"/>
      <w:r w:rsidRPr="00370365">
        <w:rPr>
          <w:sz w:val="24"/>
          <w:szCs w:val="24"/>
          <w:lang w:val="en-GB"/>
        </w:rPr>
        <w:t xml:space="preserve"> this issue the road design section can progress this with the TII in due course subject to availability of resources.</w:t>
      </w:r>
    </w:p>
    <w:p w14:paraId="5D55E20D" w14:textId="660A3AE6" w:rsidR="0077015E" w:rsidRPr="0077015E" w:rsidRDefault="0077015E" w:rsidP="00406786">
      <w:pPr>
        <w:spacing w:line="240" w:lineRule="auto"/>
        <w:ind w:left="360"/>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w:t>
      </w:r>
      <w:r w:rsidR="005B7B87">
        <w:rPr>
          <w:rFonts w:eastAsia="Times New Roman" w:cstheme="minorHAnsi"/>
          <w:b/>
          <w:bCs/>
          <w:sz w:val="24"/>
          <w:szCs w:val="24"/>
          <w:u w:val="single"/>
          <w:lang w:val="en-GB"/>
        </w:rPr>
        <w:t>Colm Murray</w:t>
      </w:r>
    </w:p>
    <w:p w14:paraId="2278A03C" w14:textId="2C188DCF" w:rsidR="004D7318" w:rsidRPr="00331DF3" w:rsidRDefault="00331DF3" w:rsidP="00406786">
      <w:pPr>
        <w:ind w:left="360"/>
        <w:rPr>
          <w:sz w:val="24"/>
          <w:szCs w:val="24"/>
        </w:rPr>
      </w:pPr>
      <w:r w:rsidRPr="00331DF3">
        <w:rPr>
          <w:sz w:val="24"/>
          <w:szCs w:val="24"/>
        </w:rPr>
        <w:t>That the footpath in Ardagh Village from the village centre down to the convent gate be resurfaced in the interest of public safety.</w:t>
      </w:r>
    </w:p>
    <w:p w14:paraId="1B2C0EE7" w14:textId="7DE5FE79" w:rsidR="00D91BC2" w:rsidRPr="00331DF3" w:rsidRDefault="004D7318" w:rsidP="00406786">
      <w:pPr>
        <w:ind w:left="360"/>
        <w:rPr>
          <w:rFonts w:cstheme="minorHAnsi"/>
          <w:b/>
          <w:bCs/>
          <w:sz w:val="24"/>
          <w:szCs w:val="24"/>
          <w:u w:val="single"/>
          <w:lang w:val="en-GB"/>
        </w:rPr>
      </w:pPr>
      <w:r w:rsidRPr="00331DF3">
        <w:rPr>
          <w:rFonts w:cstheme="minorHAnsi"/>
          <w:b/>
          <w:bCs/>
          <w:sz w:val="24"/>
          <w:szCs w:val="24"/>
          <w:u w:val="single"/>
          <w:lang w:val="en-GB"/>
        </w:rPr>
        <w:t>Response</w:t>
      </w:r>
    </w:p>
    <w:p w14:paraId="5B9E5A71" w14:textId="52B5C9E2" w:rsidR="0032562D" w:rsidRPr="0032562D" w:rsidRDefault="007701FE" w:rsidP="0032562D">
      <w:pPr>
        <w:ind w:left="360"/>
        <w:jc w:val="both"/>
        <w:rPr>
          <w:rFonts w:cstheme="minorHAnsi"/>
          <w:sz w:val="24"/>
          <w:szCs w:val="24"/>
        </w:rPr>
      </w:pPr>
      <w:r>
        <w:rPr>
          <w:rFonts w:cstheme="minorHAnsi"/>
          <w:sz w:val="24"/>
          <w:szCs w:val="24"/>
        </w:rPr>
        <w:t>Longford County Council</w:t>
      </w:r>
      <w:r w:rsidR="0032562D" w:rsidRPr="0032562D">
        <w:rPr>
          <w:rFonts w:cstheme="minorHAnsi"/>
          <w:sz w:val="24"/>
          <w:szCs w:val="24"/>
        </w:rPr>
        <w:t xml:space="preserve"> will carry out an assessment and prepare a budget estimate to resurface the footpaths in question. Funding streams for this work will need to be identified to progress this project. </w:t>
      </w:r>
    </w:p>
    <w:p w14:paraId="0FE5FC36" w14:textId="3F14EB11" w:rsidR="0077015E" w:rsidRPr="00331DF3" w:rsidRDefault="0077015E" w:rsidP="0032562D">
      <w:pPr>
        <w:spacing w:after="200" w:line="276" w:lineRule="auto"/>
        <w:jc w:val="both"/>
        <w:rPr>
          <w:color w:val="000000" w:themeColor="text1"/>
          <w:sz w:val="24"/>
          <w:szCs w:val="24"/>
        </w:rPr>
      </w:pPr>
    </w:p>
    <w:p w14:paraId="084B8405" w14:textId="5DD224F8" w:rsidR="004D7318" w:rsidRPr="0077015E" w:rsidRDefault="0077015E" w:rsidP="00406786">
      <w:pPr>
        <w:spacing w:line="240" w:lineRule="auto"/>
        <w:ind w:left="360"/>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331DF3">
        <w:rPr>
          <w:rFonts w:eastAsia="Times New Roman" w:cstheme="minorHAnsi"/>
          <w:b/>
          <w:bCs/>
          <w:sz w:val="24"/>
          <w:szCs w:val="24"/>
          <w:u w:val="single"/>
          <w:lang w:val="en-GB"/>
        </w:rPr>
        <w:t>Colm Murray</w:t>
      </w:r>
      <w:r>
        <w:rPr>
          <w:rFonts w:eastAsia="Times New Roman" w:cstheme="minorHAnsi"/>
          <w:b/>
          <w:bCs/>
          <w:sz w:val="24"/>
          <w:szCs w:val="24"/>
          <w:u w:val="single"/>
          <w:lang w:val="en-GB"/>
        </w:rPr>
        <w:t xml:space="preserve"> and seconded by Councillor </w:t>
      </w:r>
      <w:r w:rsidR="007864A0">
        <w:rPr>
          <w:rFonts w:eastAsia="Times New Roman" w:cstheme="minorHAnsi"/>
          <w:b/>
          <w:bCs/>
          <w:sz w:val="24"/>
          <w:szCs w:val="24"/>
          <w:u w:val="single"/>
          <w:lang w:val="en-GB"/>
        </w:rPr>
        <w:t>Paul Ross</w:t>
      </w:r>
    </w:p>
    <w:p w14:paraId="2372F3AE" w14:textId="643F9D7C" w:rsidR="00331DF3" w:rsidRDefault="004D7318" w:rsidP="00406786">
      <w:pPr>
        <w:ind w:left="360"/>
        <w:rPr>
          <w:rFonts w:cstheme="minorHAnsi"/>
          <w:sz w:val="24"/>
          <w:szCs w:val="24"/>
          <w:lang w:val="en-GB"/>
        </w:rPr>
      </w:pPr>
      <w:r w:rsidRPr="00331DF3">
        <w:rPr>
          <w:rFonts w:cstheme="minorHAnsi"/>
          <w:sz w:val="24"/>
          <w:szCs w:val="24"/>
          <w:lang w:val="en-GB"/>
        </w:rPr>
        <w:lastRenderedPageBreak/>
        <w:t xml:space="preserve">That Longford Co Council seek funding to install a dedicated off-road mountain bike trail in </w:t>
      </w:r>
      <w:r w:rsidR="004E4992" w:rsidRPr="00331DF3">
        <w:rPr>
          <w:rFonts w:cstheme="minorHAnsi"/>
          <w:sz w:val="24"/>
          <w:szCs w:val="24"/>
          <w:lang w:val="en-GB"/>
        </w:rPr>
        <w:t>Newcastle Forest</w:t>
      </w:r>
      <w:r w:rsidRPr="00331DF3">
        <w:rPr>
          <w:rFonts w:cstheme="minorHAnsi"/>
          <w:sz w:val="24"/>
          <w:szCs w:val="24"/>
          <w:lang w:val="en-GB"/>
        </w:rPr>
        <w:t xml:space="preserve"> to cater for this </w:t>
      </w:r>
      <w:r w:rsidR="00A95D3C" w:rsidRPr="00331DF3">
        <w:rPr>
          <w:rFonts w:cstheme="minorHAnsi"/>
          <w:sz w:val="24"/>
          <w:szCs w:val="24"/>
          <w:lang w:val="en-GB"/>
        </w:rPr>
        <w:t>fast-growing</w:t>
      </w:r>
      <w:r w:rsidRPr="00331DF3">
        <w:rPr>
          <w:rFonts w:cstheme="minorHAnsi"/>
          <w:sz w:val="24"/>
          <w:szCs w:val="24"/>
          <w:lang w:val="en-GB"/>
        </w:rPr>
        <w:t xml:space="preserve"> sport.</w:t>
      </w:r>
    </w:p>
    <w:p w14:paraId="7FB046FB" w14:textId="38B683A3" w:rsidR="004D7318" w:rsidRPr="00331DF3" w:rsidRDefault="004D7318" w:rsidP="00406786">
      <w:pPr>
        <w:spacing w:before="240"/>
        <w:ind w:left="360"/>
        <w:rPr>
          <w:rFonts w:cstheme="minorHAnsi"/>
          <w:sz w:val="24"/>
          <w:szCs w:val="24"/>
          <w:lang w:val="en-GB"/>
        </w:rPr>
      </w:pPr>
      <w:r w:rsidRPr="00331DF3">
        <w:rPr>
          <w:rFonts w:cstheme="minorHAnsi"/>
          <w:b/>
          <w:bCs/>
          <w:sz w:val="24"/>
          <w:szCs w:val="24"/>
          <w:u w:val="single"/>
          <w:lang w:val="en-GB"/>
        </w:rPr>
        <w:t>Response</w:t>
      </w:r>
      <w:r w:rsidR="00D91BC2" w:rsidRPr="00331DF3">
        <w:rPr>
          <w:rFonts w:cstheme="minorHAnsi"/>
          <w:b/>
          <w:bCs/>
          <w:sz w:val="24"/>
          <w:szCs w:val="24"/>
          <w:u w:val="single"/>
          <w:lang w:val="en-GB"/>
        </w:rPr>
        <w:t xml:space="preserve"> </w:t>
      </w:r>
    </w:p>
    <w:p w14:paraId="459379E5" w14:textId="7DE42F36" w:rsidR="00810D40" w:rsidRPr="00810D40" w:rsidRDefault="00914297" w:rsidP="00810D40">
      <w:pPr>
        <w:spacing w:after="200" w:line="276" w:lineRule="auto"/>
        <w:ind w:left="360"/>
        <w:jc w:val="both"/>
        <w:rPr>
          <w:rFonts w:cstheme="minorHAnsi"/>
          <w:sz w:val="24"/>
          <w:szCs w:val="24"/>
          <w:lang w:val="en-US"/>
        </w:rPr>
      </w:pPr>
      <w:r>
        <w:rPr>
          <w:rFonts w:cstheme="minorHAnsi"/>
          <w:sz w:val="24"/>
          <w:szCs w:val="24"/>
          <w:lang w:val="en-US"/>
        </w:rPr>
        <w:t xml:space="preserve">Longford County Council </w:t>
      </w:r>
      <w:r w:rsidR="00810D40" w:rsidRPr="00810D40">
        <w:rPr>
          <w:rFonts w:cstheme="minorHAnsi"/>
          <w:sz w:val="24"/>
          <w:szCs w:val="24"/>
          <w:lang w:val="en-US"/>
        </w:rPr>
        <w:t xml:space="preserve">will carry out an assessment and prepare a budget estimate to resurface the footpaths in question.  </w:t>
      </w:r>
      <w:r w:rsidR="00810D40" w:rsidRPr="00810D40">
        <w:rPr>
          <w:rFonts w:cstheme="minorHAnsi"/>
          <w:sz w:val="24"/>
          <w:szCs w:val="24"/>
        </w:rPr>
        <w:t xml:space="preserve">Funding streams for this work will need to be identified to progress this project. </w:t>
      </w:r>
    </w:p>
    <w:p w14:paraId="26E3A3FF" w14:textId="77777777" w:rsidR="00A95D3C" w:rsidRPr="00A95D3C" w:rsidRDefault="00A95D3C" w:rsidP="00406786">
      <w:pPr>
        <w:pStyle w:val="ListParagraph"/>
        <w:ind w:left="1080"/>
        <w:rPr>
          <w:rFonts w:cstheme="minorHAnsi"/>
          <w:b/>
          <w:bCs/>
          <w:sz w:val="24"/>
          <w:szCs w:val="24"/>
          <w:u w:val="single"/>
          <w:lang w:val="en-GB"/>
        </w:rPr>
      </w:pPr>
    </w:p>
    <w:p w14:paraId="676F369B" w14:textId="44AE2693" w:rsidR="0004257A" w:rsidRPr="004D7318" w:rsidRDefault="0004257A" w:rsidP="00406786">
      <w:pPr>
        <w:spacing w:line="240" w:lineRule="auto"/>
        <w:ind w:left="360"/>
        <w:rPr>
          <w:rFonts w:eastAsia="Times New Roman" w:cstheme="minorHAnsi"/>
          <w:b/>
          <w:bCs/>
          <w:sz w:val="24"/>
          <w:szCs w:val="24"/>
          <w:u w:val="single"/>
          <w:lang w:val="en-GB"/>
        </w:rPr>
      </w:pPr>
      <w:r w:rsidRPr="004D7318">
        <w:rPr>
          <w:rFonts w:eastAsia="Times New Roman" w:cstheme="minorHAnsi"/>
          <w:b/>
          <w:bCs/>
          <w:sz w:val="24"/>
          <w:szCs w:val="24"/>
          <w:u w:val="single"/>
          <w:lang w:val="en-GB"/>
        </w:rPr>
        <w:t xml:space="preserve">The following notice of motion was proposed by Councillor </w:t>
      </w:r>
      <w:r w:rsidR="00331DF3">
        <w:rPr>
          <w:rFonts w:eastAsia="Times New Roman" w:cstheme="minorHAnsi"/>
          <w:b/>
          <w:bCs/>
          <w:sz w:val="24"/>
          <w:szCs w:val="24"/>
          <w:u w:val="single"/>
          <w:lang w:val="en-GB"/>
        </w:rPr>
        <w:t>Gerard Farrell</w:t>
      </w:r>
      <w:r w:rsidRPr="004D7318">
        <w:rPr>
          <w:rFonts w:eastAsia="Times New Roman" w:cstheme="minorHAnsi"/>
          <w:b/>
          <w:bCs/>
          <w:sz w:val="24"/>
          <w:szCs w:val="24"/>
          <w:u w:val="single"/>
          <w:lang w:val="en-GB"/>
        </w:rPr>
        <w:t xml:space="preserve"> and seconded by Councillor </w:t>
      </w:r>
      <w:r w:rsidR="00D2632E">
        <w:rPr>
          <w:rFonts w:eastAsia="Times New Roman" w:cstheme="minorHAnsi"/>
          <w:b/>
          <w:bCs/>
          <w:sz w:val="24"/>
          <w:szCs w:val="24"/>
          <w:u w:val="single"/>
          <w:lang w:val="en-GB"/>
        </w:rPr>
        <w:t>Colm Murray</w:t>
      </w:r>
      <w:r w:rsidR="00826925">
        <w:rPr>
          <w:rFonts w:eastAsia="Times New Roman" w:cstheme="minorHAnsi"/>
          <w:b/>
          <w:bCs/>
          <w:sz w:val="24"/>
          <w:szCs w:val="24"/>
          <w:u w:val="single"/>
          <w:lang w:val="en-GB"/>
        </w:rPr>
        <w:t xml:space="preserve"> </w:t>
      </w:r>
    </w:p>
    <w:p w14:paraId="5809FC28" w14:textId="2E6A2DA3" w:rsidR="00331DF3" w:rsidRPr="00331DF3" w:rsidRDefault="00331DF3" w:rsidP="00406786">
      <w:pPr>
        <w:ind w:left="360"/>
        <w:rPr>
          <w:sz w:val="24"/>
          <w:szCs w:val="24"/>
        </w:rPr>
      </w:pPr>
      <w:r w:rsidRPr="00331DF3">
        <w:rPr>
          <w:sz w:val="24"/>
          <w:szCs w:val="24"/>
        </w:rPr>
        <w:t>That Longford County Council and Ballymahon MD support a new twinning committee in Lanesboro.</w:t>
      </w:r>
    </w:p>
    <w:p w14:paraId="2930BB3D" w14:textId="3A65872E" w:rsidR="00F87C07" w:rsidRPr="00331DF3" w:rsidRDefault="00F87C07" w:rsidP="00406786">
      <w:pPr>
        <w:ind w:left="360"/>
        <w:rPr>
          <w:rFonts w:cstheme="minorHAnsi"/>
          <w:b/>
          <w:bCs/>
          <w:sz w:val="24"/>
          <w:szCs w:val="24"/>
          <w:u w:val="single"/>
          <w:lang w:val="en-GB"/>
        </w:rPr>
      </w:pPr>
      <w:r w:rsidRPr="00331DF3">
        <w:rPr>
          <w:rFonts w:cstheme="minorHAnsi"/>
          <w:b/>
          <w:bCs/>
          <w:sz w:val="24"/>
          <w:szCs w:val="24"/>
          <w:u w:val="single"/>
          <w:lang w:val="en-GB"/>
        </w:rPr>
        <w:t>Response</w:t>
      </w:r>
      <w:r w:rsidR="00A95D3C" w:rsidRPr="00331DF3">
        <w:rPr>
          <w:rFonts w:cstheme="minorHAnsi"/>
          <w:b/>
          <w:bCs/>
          <w:sz w:val="24"/>
          <w:szCs w:val="24"/>
          <w:u w:val="single"/>
          <w:lang w:val="en-GB"/>
        </w:rPr>
        <w:t xml:space="preserve"> </w:t>
      </w:r>
    </w:p>
    <w:p w14:paraId="4C7FDE1B" w14:textId="686BE6D6" w:rsidR="00372076" w:rsidRPr="006C632F" w:rsidRDefault="001626E0" w:rsidP="006C632F">
      <w:pPr>
        <w:ind w:left="324"/>
        <w:jc w:val="both"/>
        <w:rPr>
          <w:sz w:val="24"/>
          <w:szCs w:val="24"/>
          <w:lang w:val="en-GB"/>
        </w:rPr>
      </w:pPr>
      <w:r w:rsidRPr="001626E0">
        <w:rPr>
          <w:sz w:val="24"/>
          <w:szCs w:val="24"/>
          <w:lang w:val="en-GB"/>
        </w:rPr>
        <w:t xml:space="preserve">The Council’s Twinning Policy was adopted by the Elected Members on 14 December 2022.  A copy of this policy is available from the Corporate Section in Longford County Council and will assist any group or committee considering </w:t>
      </w:r>
      <w:proofErr w:type="gramStart"/>
      <w:r w:rsidRPr="001626E0">
        <w:rPr>
          <w:sz w:val="24"/>
          <w:szCs w:val="24"/>
          <w:lang w:val="en-GB"/>
        </w:rPr>
        <w:t>entering into</w:t>
      </w:r>
      <w:proofErr w:type="gramEnd"/>
      <w:r w:rsidRPr="001626E0">
        <w:rPr>
          <w:sz w:val="24"/>
          <w:szCs w:val="24"/>
          <w:lang w:val="en-GB"/>
        </w:rPr>
        <w:t xml:space="preserve"> a twinning arrangement.  </w:t>
      </w:r>
    </w:p>
    <w:p w14:paraId="67827C47" w14:textId="77777777" w:rsidR="006C632F" w:rsidRDefault="006C632F" w:rsidP="00406786">
      <w:pPr>
        <w:spacing w:line="240" w:lineRule="auto"/>
        <w:ind w:left="360"/>
        <w:rPr>
          <w:rFonts w:eastAsia="Times New Roman" w:cstheme="minorHAnsi"/>
          <w:b/>
          <w:bCs/>
          <w:sz w:val="24"/>
          <w:szCs w:val="24"/>
          <w:u w:val="single"/>
          <w:lang w:val="en-GB"/>
        </w:rPr>
      </w:pPr>
    </w:p>
    <w:p w14:paraId="73D2E905" w14:textId="46FD1C66" w:rsidR="0004257A" w:rsidRPr="004D7318" w:rsidRDefault="0004257A" w:rsidP="007952F8">
      <w:pPr>
        <w:spacing w:line="240" w:lineRule="auto"/>
        <w:ind w:left="324"/>
        <w:rPr>
          <w:rFonts w:eastAsia="Times New Roman" w:cstheme="minorHAnsi"/>
          <w:b/>
          <w:bCs/>
          <w:sz w:val="24"/>
          <w:szCs w:val="24"/>
          <w:u w:val="single"/>
          <w:lang w:val="en-GB"/>
        </w:rPr>
      </w:pPr>
      <w:r w:rsidRPr="004D7318">
        <w:rPr>
          <w:rFonts w:eastAsia="Times New Roman" w:cstheme="minorHAnsi"/>
          <w:b/>
          <w:bCs/>
          <w:sz w:val="24"/>
          <w:szCs w:val="24"/>
          <w:u w:val="single"/>
          <w:lang w:val="en-GB"/>
        </w:rPr>
        <w:t>The following notice of motion was proposed by Councillor</w:t>
      </w:r>
      <w:r w:rsidR="004D7318">
        <w:rPr>
          <w:rFonts w:eastAsia="Times New Roman" w:cstheme="minorHAnsi"/>
          <w:b/>
          <w:bCs/>
          <w:sz w:val="24"/>
          <w:szCs w:val="24"/>
          <w:u w:val="single"/>
          <w:lang w:val="en-GB"/>
        </w:rPr>
        <w:t xml:space="preserve"> </w:t>
      </w:r>
      <w:r w:rsidR="00406786">
        <w:rPr>
          <w:rFonts w:eastAsia="Times New Roman" w:cstheme="minorHAnsi"/>
          <w:b/>
          <w:bCs/>
          <w:sz w:val="24"/>
          <w:szCs w:val="24"/>
          <w:u w:val="single"/>
          <w:lang w:val="en-GB"/>
        </w:rPr>
        <w:t>Gerard Farrell</w:t>
      </w:r>
      <w:r w:rsidR="004D7318">
        <w:rPr>
          <w:rFonts w:eastAsia="Times New Roman" w:cstheme="minorHAnsi"/>
          <w:b/>
          <w:bCs/>
          <w:sz w:val="24"/>
          <w:szCs w:val="24"/>
          <w:u w:val="single"/>
          <w:lang w:val="en-GB"/>
        </w:rPr>
        <w:t xml:space="preserve"> </w:t>
      </w:r>
      <w:r w:rsidRPr="004D7318">
        <w:rPr>
          <w:rFonts w:eastAsia="Times New Roman" w:cstheme="minorHAnsi"/>
          <w:b/>
          <w:bCs/>
          <w:sz w:val="24"/>
          <w:szCs w:val="24"/>
          <w:u w:val="single"/>
          <w:lang w:val="en-GB"/>
        </w:rPr>
        <w:t xml:space="preserve">and seconded by Councillor </w:t>
      </w:r>
      <w:r w:rsidR="00BE5901">
        <w:rPr>
          <w:rFonts w:eastAsia="Times New Roman" w:cstheme="minorHAnsi"/>
          <w:b/>
          <w:bCs/>
          <w:sz w:val="24"/>
          <w:szCs w:val="24"/>
          <w:u w:val="single"/>
          <w:lang w:val="en-GB"/>
        </w:rPr>
        <w:t>Mark Casey</w:t>
      </w:r>
      <w:r w:rsidR="000655D9">
        <w:rPr>
          <w:rFonts w:eastAsia="Times New Roman" w:cstheme="minorHAnsi"/>
          <w:b/>
          <w:bCs/>
          <w:sz w:val="24"/>
          <w:szCs w:val="24"/>
          <w:u w:val="single"/>
          <w:lang w:val="en-GB"/>
        </w:rPr>
        <w:t xml:space="preserve"> </w:t>
      </w:r>
    </w:p>
    <w:p w14:paraId="38351772" w14:textId="3B62AE94" w:rsidR="00A95D3C" w:rsidRPr="00406786" w:rsidRDefault="00406786" w:rsidP="00406786">
      <w:pPr>
        <w:ind w:left="360"/>
        <w:rPr>
          <w:rFonts w:cstheme="minorHAnsi"/>
          <w:b/>
          <w:bCs/>
          <w:sz w:val="24"/>
          <w:szCs w:val="24"/>
          <w:u w:val="single"/>
          <w:lang w:val="en-GB"/>
        </w:rPr>
      </w:pPr>
      <w:r w:rsidRPr="00406786">
        <w:rPr>
          <w:sz w:val="24"/>
          <w:szCs w:val="24"/>
        </w:rPr>
        <w:t>That Longford County Council appoint a tourism activator for the county to accelerate funding for tourism and business development in the county</w:t>
      </w:r>
    </w:p>
    <w:p w14:paraId="590A17BA" w14:textId="6B0DE75E" w:rsidR="004D7318" w:rsidRPr="00406786" w:rsidRDefault="004D7318" w:rsidP="00406786">
      <w:pPr>
        <w:ind w:left="360"/>
        <w:rPr>
          <w:rFonts w:cstheme="minorHAnsi"/>
          <w:b/>
          <w:bCs/>
          <w:sz w:val="24"/>
          <w:szCs w:val="24"/>
          <w:u w:val="single"/>
          <w:lang w:val="en-GB"/>
        </w:rPr>
      </w:pPr>
      <w:r w:rsidRPr="00406786">
        <w:rPr>
          <w:rFonts w:cstheme="minorHAnsi"/>
          <w:b/>
          <w:bCs/>
          <w:sz w:val="24"/>
          <w:szCs w:val="24"/>
          <w:u w:val="single"/>
          <w:lang w:val="en-GB"/>
        </w:rPr>
        <w:t>Response</w:t>
      </w:r>
      <w:r w:rsidR="00A95D3C" w:rsidRPr="00406786">
        <w:rPr>
          <w:rFonts w:cstheme="minorHAnsi"/>
          <w:b/>
          <w:bCs/>
          <w:sz w:val="24"/>
          <w:szCs w:val="24"/>
          <w:u w:val="single"/>
          <w:lang w:val="en-GB"/>
        </w:rPr>
        <w:t xml:space="preserve"> </w:t>
      </w:r>
    </w:p>
    <w:p w14:paraId="698E0882" w14:textId="4615711E" w:rsidR="008B21F3" w:rsidRPr="008B21F3" w:rsidRDefault="008B21F3" w:rsidP="008B21F3">
      <w:pPr>
        <w:ind w:left="360"/>
        <w:jc w:val="both"/>
        <w:rPr>
          <w:sz w:val="24"/>
          <w:szCs w:val="24"/>
        </w:rPr>
      </w:pPr>
      <w:r w:rsidRPr="008B21F3">
        <w:rPr>
          <w:sz w:val="24"/>
          <w:szCs w:val="24"/>
        </w:rPr>
        <w:t>There is a proposal from Failte Ireland under the new EU Just Transition Fund that a tourism activator be employed in each of the impacted counties in the Just Transition region to include Longford. The role will primarily involve working with individuals, businesses and community groups in the identification and progression of tourism projects that might fall eligible for Just Transition Funding</w:t>
      </w:r>
    </w:p>
    <w:p w14:paraId="404C69B8" w14:textId="77777777" w:rsidR="00A95D3C" w:rsidRDefault="00A95D3C" w:rsidP="002003D9">
      <w:pPr>
        <w:spacing w:line="240" w:lineRule="auto"/>
        <w:rPr>
          <w:rFonts w:eastAsia="Times New Roman" w:cstheme="minorHAnsi"/>
          <w:b/>
          <w:bCs/>
          <w:sz w:val="24"/>
          <w:szCs w:val="24"/>
          <w:u w:val="single"/>
          <w:lang w:val="en-GB"/>
        </w:rPr>
      </w:pPr>
    </w:p>
    <w:p w14:paraId="3DF9221A" w14:textId="3719C66F" w:rsidR="0077015E" w:rsidRPr="0077015E" w:rsidRDefault="0077015E" w:rsidP="00406786">
      <w:pPr>
        <w:spacing w:line="240" w:lineRule="auto"/>
        <w:ind w:left="360"/>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406786">
        <w:rPr>
          <w:rFonts w:eastAsia="Times New Roman" w:cstheme="minorHAnsi"/>
          <w:b/>
          <w:bCs/>
          <w:sz w:val="24"/>
          <w:szCs w:val="24"/>
          <w:u w:val="single"/>
          <w:lang w:val="en-GB"/>
        </w:rPr>
        <w:t>Pat O’Toole</w:t>
      </w:r>
      <w:r>
        <w:rPr>
          <w:rFonts w:eastAsia="Times New Roman" w:cstheme="minorHAnsi"/>
          <w:b/>
          <w:bCs/>
          <w:sz w:val="24"/>
          <w:szCs w:val="24"/>
          <w:u w:val="single"/>
          <w:lang w:val="en-GB"/>
        </w:rPr>
        <w:t xml:space="preserve"> and seconded by Councillor </w:t>
      </w:r>
      <w:r w:rsidR="00691A37">
        <w:rPr>
          <w:rFonts w:eastAsia="Times New Roman" w:cstheme="minorHAnsi"/>
          <w:b/>
          <w:bCs/>
          <w:sz w:val="24"/>
          <w:szCs w:val="24"/>
          <w:u w:val="single"/>
          <w:lang w:val="en-GB"/>
        </w:rPr>
        <w:t>Mick Cahill</w:t>
      </w:r>
    </w:p>
    <w:p w14:paraId="51A1318A" w14:textId="77777777" w:rsidR="00406786" w:rsidRDefault="00406786" w:rsidP="00406786">
      <w:pPr>
        <w:spacing w:line="240" w:lineRule="auto"/>
        <w:ind w:left="360"/>
        <w:rPr>
          <w:rFonts w:eastAsia="Times New Roman"/>
          <w:sz w:val="24"/>
          <w:szCs w:val="24"/>
        </w:rPr>
      </w:pPr>
      <w:r w:rsidRPr="00D1742A">
        <w:rPr>
          <w:rFonts w:eastAsia="Times New Roman"/>
          <w:sz w:val="24"/>
          <w:szCs w:val="24"/>
        </w:rPr>
        <w:t>I call on Longford County Council to carry out an assessment at the Junction of the R392 and the L52122 at Forgney with a view to improving the sight lines in the interests of</w:t>
      </w:r>
      <w:r>
        <w:rPr>
          <w:rFonts w:eastAsia="Times New Roman"/>
          <w:sz w:val="24"/>
          <w:szCs w:val="24"/>
        </w:rPr>
        <w:t xml:space="preserve"> </w:t>
      </w:r>
      <w:r w:rsidRPr="00D1742A">
        <w:rPr>
          <w:rFonts w:eastAsia="Times New Roman"/>
          <w:sz w:val="24"/>
          <w:szCs w:val="24"/>
        </w:rPr>
        <w:t>public safety.</w:t>
      </w:r>
      <w:r>
        <w:rPr>
          <w:rFonts w:eastAsia="Times New Roman"/>
          <w:sz w:val="24"/>
          <w:szCs w:val="24"/>
        </w:rPr>
        <w:t xml:space="preserve"> </w:t>
      </w:r>
      <w:r w:rsidRPr="00D1742A">
        <w:rPr>
          <w:rFonts w:eastAsia="Times New Roman"/>
          <w:sz w:val="24"/>
          <w:szCs w:val="24"/>
        </w:rPr>
        <w:t>The improvement works may require a low-cost safety scheme to be carried out.</w:t>
      </w:r>
    </w:p>
    <w:p w14:paraId="1F146978" w14:textId="279ED859" w:rsidR="004D7318" w:rsidRPr="00406786" w:rsidRDefault="004D7318" w:rsidP="00406786">
      <w:pPr>
        <w:ind w:left="360"/>
        <w:rPr>
          <w:rFonts w:cstheme="minorHAnsi"/>
          <w:b/>
          <w:bCs/>
          <w:sz w:val="24"/>
          <w:szCs w:val="24"/>
          <w:u w:val="single"/>
          <w:lang w:val="en-GB"/>
        </w:rPr>
      </w:pPr>
      <w:r w:rsidRPr="00406786">
        <w:rPr>
          <w:rFonts w:cstheme="minorHAnsi"/>
          <w:b/>
          <w:bCs/>
          <w:sz w:val="24"/>
          <w:szCs w:val="24"/>
          <w:u w:val="single"/>
          <w:lang w:val="en-GB"/>
        </w:rPr>
        <w:lastRenderedPageBreak/>
        <w:t>Response</w:t>
      </w:r>
      <w:r w:rsidR="00A95D3C" w:rsidRPr="00406786">
        <w:rPr>
          <w:rFonts w:cstheme="minorHAnsi"/>
          <w:b/>
          <w:bCs/>
          <w:sz w:val="24"/>
          <w:szCs w:val="24"/>
          <w:u w:val="single"/>
          <w:lang w:val="en-GB"/>
        </w:rPr>
        <w:t xml:space="preserve"> </w:t>
      </w:r>
    </w:p>
    <w:p w14:paraId="58482A12" w14:textId="695E9B86" w:rsidR="00A95D3C" w:rsidRPr="00A0567D" w:rsidRDefault="00914297" w:rsidP="00914297">
      <w:pPr>
        <w:ind w:left="360"/>
        <w:rPr>
          <w:rFonts w:cstheme="minorHAnsi"/>
          <w:sz w:val="24"/>
          <w:szCs w:val="24"/>
          <w:lang w:val="en-GB"/>
        </w:rPr>
      </w:pPr>
      <w:r>
        <w:rPr>
          <w:sz w:val="24"/>
          <w:szCs w:val="24"/>
        </w:rPr>
        <w:t xml:space="preserve">Longford County Council </w:t>
      </w:r>
      <w:r w:rsidR="00A0567D" w:rsidRPr="00A0567D">
        <w:rPr>
          <w:sz w:val="24"/>
          <w:szCs w:val="24"/>
        </w:rPr>
        <w:t>will arrange for additional signage to be installed at this location.</w:t>
      </w:r>
    </w:p>
    <w:p w14:paraId="7AD08E5D" w14:textId="77777777" w:rsidR="00406786" w:rsidRPr="00406786" w:rsidRDefault="00406786" w:rsidP="00406786">
      <w:pPr>
        <w:spacing w:after="0"/>
        <w:ind w:left="360"/>
        <w:rPr>
          <w:rFonts w:cstheme="minorHAnsi"/>
          <w:sz w:val="24"/>
          <w:szCs w:val="24"/>
          <w:lang w:val="en-GB"/>
        </w:rPr>
      </w:pPr>
    </w:p>
    <w:p w14:paraId="691DD457" w14:textId="659B66F4" w:rsidR="00406786" w:rsidRPr="0077015E" w:rsidRDefault="00406786" w:rsidP="00406786">
      <w:pPr>
        <w:spacing w:line="240" w:lineRule="auto"/>
        <w:ind w:left="360"/>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Mick Cahill and seconded by Councillor </w:t>
      </w:r>
      <w:r w:rsidR="00A0567D">
        <w:rPr>
          <w:rFonts w:eastAsia="Times New Roman" w:cstheme="minorHAnsi"/>
          <w:b/>
          <w:bCs/>
          <w:sz w:val="24"/>
          <w:szCs w:val="24"/>
          <w:u w:val="single"/>
          <w:lang w:val="en-GB"/>
        </w:rPr>
        <w:t>Pat O’Toole</w:t>
      </w:r>
    </w:p>
    <w:p w14:paraId="5B5DFC1D" w14:textId="77777777" w:rsidR="00406786" w:rsidRPr="005D313F" w:rsidRDefault="00406786" w:rsidP="00406786">
      <w:pPr>
        <w:spacing w:line="240" w:lineRule="auto"/>
        <w:ind w:left="360"/>
        <w:rPr>
          <w:rFonts w:eastAsia="Times New Roman"/>
          <w:sz w:val="28"/>
          <w:szCs w:val="28"/>
        </w:rPr>
      </w:pPr>
      <w:r w:rsidRPr="005D313F">
        <w:rPr>
          <w:sz w:val="24"/>
          <w:szCs w:val="24"/>
        </w:rPr>
        <w:t>That L</w:t>
      </w:r>
      <w:r>
        <w:rPr>
          <w:sz w:val="24"/>
          <w:szCs w:val="24"/>
        </w:rPr>
        <w:t>ongford County Council</w:t>
      </w:r>
      <w:r w:rsidRPr="005D313F">
        <w:rPr>
          <w:sz w:val="24"/>
          <w:szCs w:val="24"/>
        </w:rPr>
        <w:t xml:space="preserve"> have High impact signs installed on the N55 coming down the hill from Carrickboy towards Carrickedmond crossroads indicating no overtaking on this section,</w:t>
      </w:r>
      <w:r>
        <w:rPr>
          <w:sz w:val="24"/>
          <w:szCs w:val="24"/>
        </w:rPr>
        <w:t xml:space="preserve"> </w:t>
      </w:r>
      <w:r w:rsidRPr="005D313F">
        <w:rPr>
          <w:sz w:val="24"/>
          <w:szCs w:val="24"/>
        </w:rPr>
        <w:t>in the interests of road safety</w:t>
      </w:r>
      <w:r>
        <w:rPr>
          <w:sz w:val="24"/>
          <w:szCs w:val="24"/>
        </w:rPr>
        <w:t xml:space="preserve">. </w:t>
      </w:r>
      <w:r w:rsidRPr="005D313F">
        <w:rPr>
          <w:sz w:val="24"/>
          <w:szCs w:val="24"/>
        </w:rPr>
        <w:t>That LCC seek funding to carry out safety measures at this junction to make it safer for road users</w:t>
      </w:r>
      <w:r>
        <w:rPr>
          <w:sz w:val="24"/>
          <w:szCs w:val="24"/>
        </w:rPr>
        <w:t>.</w:t>
      </w:r>
    </w:p>
    <w:p w14:paraId="06CD5F14" w14:textId="77777777" w:rsidR="00406786" w:rsidRPr="00406786" w:rsidRDefault="00406786" w:rsidP="00406786">
      <w:pPr>
        <w:ind w:left="360"/>
        <w:rPr>
          <w:rFonts w:cstheme="minorHAnsi"/>
          <w:b/>
          <w:bCs/>
          <w:sz w:val="24"/>
          <w:szCs w:val="24"/>
          <w:u w:val="single"/>
          <w:lang w:val="en-GB"/>
        </w:rPr>
      </w:pPr>
      <w:r w:rsidRPr="00406786">
        <w:rPr>
          <w:rFonts w:cstheme="minorHAnsi"/>
          <w:b/>
          <w:bCs/>
          <w:sz w:val="24"/>
          <w:szCs w:val="24"/>
          <w:u w:val="single"/>
          <w:lang w:val="en-GB"/>
        </w:rPr>
        <w:t xml:space="preserve">Response </w:t>
      </w:r>
    </w:p>
    <w:p w14:paraId="6D1EE3CD" w14:textId="58EE06D1" w:rsidR="004D7318" w:rsidRPr="00471897" w:rsidRDefault="006C227C" w:rsidP="00471897">
      <w:pPr>
        <w:ind w:left="360"/>
        <w:jc w:val="both"/>
        <w:rPr>
          <w:b/>
          <w:bCs/>
        </w:rPr>
      </w:pPr>
      <w:r w:rsidRPr="006C227C">
        <w:rPr>
          <w:sz w:val="24"/>
          <w:szCs w:val="24"/>
        </w:rPr>
        <w:t>Longford C</w:t>
      </w:r>
      <w:r w:rsidR="004E4992">
        <w:rPr>
          <w:sz w:val="24"/>
          <w:szCs w:val="24"/>
        </w:rPr>
        <w:t>ounty Council</w:t>
      </w:r>
      <w:r w:rsidRPr="006C227C">
        <w:rPr>
          <w:sz w:val="24"/>
          <w:szCs w:val="24"/>
        </w:rPr>
        <w:t xml:space="preserve"> will review the issues at this location and will discuss the location with the relevant TII inspectors. Improvements at this location will be subject to support and funding of the TII.</w:t>
      </w:r>
    </w:p>
    <w:p w14:paraId="734ED987" w14:textId="32FBF978" w:rsidR="00611360" w:rsidRDefault="00611360" w:rsidP="00661514">
      <w:pPr>
        <w:spacing w:after="0" w:line="240" w:lineRule="auto"/>
        <w:rPr>
          <w:rFonts w:cstheme="minorHAnsi"/>
          <w:b/>
          <w:bCs/>
          <w:sz w:val="24"/>
          <w:szCs w:val="24"/>
          <w:lang w:val="en-GB"/>
        </w:rPr>
      </w:pPr>
    </w:p>
    <w:p w14:paraId="57793241" w14:textId="6790C13D" w:rsidR="00661514" w:rsidRPr="00EB191D"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r w:rsidR="00661514" w:rsidRPr="00EB191D">
        <w:rPr>
          <w:rFonts w:eastAsia="Times New Roman" w:cstheme="minorHAnsi"/>
          <w:snapToGrid w:val="0"/>
          <w:sz w:val="24"/>
          <w:szCs w:val="24"/>
          <w:lang w:val="en-GB"/>
        </w:rPr>
        <w:t>This concluded the business of the meeting.</w:t>
      </w:r>
      <w:r w:rsidR="00661514" w:rsidRPr="00EB191D">
        <w:rPr>
          <w:rFonts w:eastAsia="Times New Roman" w:cstheme="minorHAnsi"/>
          <w:snapToGrid w:val="0"/>
          <w:sz w:val="24"/>
          <w:szCs w:val="24"/>
          <w:lang w:val="en-GB"/>
        </w:rPr>
        <w:tab/>
      </w:r>
    </w:p>
    <w:p w14:paraId="5F89DD2D" w14:textId="77777777"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1228F71E"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E85D17">
        <w:rPr>
          <w:rFonts w:eastAsia="Times New Roman" w:cstheme="minorHAnsi"/>
          <w:b/>
          <w:snapToGrid w:val="0"/>
          <w:sz w:val="24"/>
          <w:szCs w:val="24"/>
          <w:lang w:val="en-GB"/>
        </w:rPr>
        <w:t>Gerard Dennigan</w:t>
      </w:r>
    </w:p>
    <w:p w14:paraId="0E99F0DB" w14:textId="459F00D1"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E85D17">
        <w:rPr>
          <w:rFonts w:eastAsia="Times New Roman" w:cstheme="minorHAnsi"/>
          <w:b/>
          <w:snapToGrid w:val="0"/>
          <w:sz w:val="24"/>
          <w:szCs w:val="24"/>
          <w:lang w:val="en-GB"/>
        </w:rPr>
        <w:t>A/</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0BE5329A"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Confirmed and adopted at Ballymahon Municipal District Meeting held on the </w:t>
      </w:r>
      <w:r w:rsidR="00F119CA" w:rsidRPr="00EB191D">
        <w:rPr>
          <w:rFonts w:eastAsia="Times New Roman" w:cstheme="minorHAnsi"/>
          <w:b/>
          <w:snapToGrid w:val="0"/>
          <w:sz w:val="24"/>
          <w:szCs w:val="24"/>
          <w:lang w:val="en-GB"/>
        </w:rPr>
        <w:t>2</w:t>
      </w:r>
      <w:r w:rsidR="00406786">
        <w:rPr>
          <w:rFonts w:eastAsia="Times New Roman" w:cstheme="minorHAnsi"/>
          <w:b/>
          <w:snapToGrid w:val="0"/>
          <w:sz w:val="24"/>
          <w:szCs w:val="24"/>
          <w:lang w:val="en-GB"/>
        </w:rPr>
        <w:t>7</w:t>
      </w:r>
      <w:r w:rsidR="00BD6699" w:rsidRPr="00EB191D">
        <w:rPr>
          <w:rFonts w:eastAsia="Times New Roman" w:cstheme="minorHAnsi"/>
          <w:b/>
          <w:snapToGrid w:val="0"/>
          <w:sz w:val="24"/>
          <w:szCs w:val="24"/>
          <w:lang w:val="en-GB"/>
        </w:rPr>
        <w:t xml:space="preserve"> </w:t>
      </w:r>
      <w:r w:rsidR="00406786">
        <w:rPr>
          <w:rFonts w:eastAsia="Times New Roman" w:cstheme="minorHAnsi"/>
          <w:b/>
          <w:snapToGrid w:val="0"/>
          <w:sz w:val="24"/>
          <w:szCs w:val="24"/>
          <w:lang w:val="en-GB"/>
        </w:rPr>
        <w:t>July</w:t>
      </w:r>
      <w:r w:rsidR="00BD6699"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202</w:t>
      </w:r>
      <w:r w:rsidR="0028074B" w:rsidRPr="00EB191D">
        <w:rPr>
          <w:rFonts w:eastAsia="Times New Roman" w:cstheme="minorHAnsi"/>
          <w:b/>
          <w:snapToGrid w:val="0"/>
          <w:sz w:val="24"/>
          <w:szCs w:val="24"/>
          <w:lang w:val="en-GB"/>
        </w:rPr>
        <w:t>3</w:t>
      </w:r>
      <w:r w:rsidRPr="00EB191D">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7848FA6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Cathaoirleach</w:t>
      </w:r>
    </w:p>
    <w:p w14:paraId="15C53ADC" w14:textId="77777777" w:rsidR="0093261A" w:rsidRDefault="0093261A"/>
    <w:sectPr w:rsidR="0093261A" w:rsidSect="0070361A">
      <w:headerReference w:type="even" r:id="rId7"/>
      <w:headerReference w:type="default" r:id="rId8"/>
      <w:footerReference w:type="even" r:id="rId9"/>
      <w:footerReference w:type="default" r:id="rId10"/>
      <w:headerReference w:type="first" r:id="rId11"/>
      <w:footerReference w:type="first" r:id="rId12"/>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6CA" w14:textId="77777777" w:rsidR="00F604DE" w:rsidRDefault="00F604DE">
      <w:pPr>
        <w:spacing w:after="0" w:line="240" w:lineRule="auto"/>
      </w:pPr>
      <w:r>
        <w:separator/>
      </w:r>
    </w:p>
  </w:endnote>
  <w:endnote w:type="continuationSeparator" w:id="0">
    <w:p w14:paraId="069CA5CB" w14:textId="77777777" w:rsidR="00F604DE" w:rsidRDefault="00F6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689A0" w14:textId="77777777" w:rsidR="00685706" w:rsidRDefault="00FD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FD6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566A" w14:textId="77777777" w:rsidR="00C20482" w:rsidRDefault="00C2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D09A" w14:textId="77777777" w:rsidR="00F604DE" w:rsidRDefault="00F604DE">
      <w:pPr>
        <w:spacing w:after="0" w:line="240" w:lineRule="auto"/>
      </w:pPr>
      <w:r>
        <w:separator/>
      </w:r>
    </w:p>
  </w:footnote>
  <w:footnote w:type="continuationSeparator" w:id="0">
    <w:p w14:paraId="6153E7C5" w14:textId="77777777" w:rsidR="00F604DE" w:rsidRDefault="00F60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347A" w14:textId="77777777" w:rsidR="00C20482" w:rsidRDefault="00C20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2B27" w14:textId="3F6A1C1D" w:rsidR="003311DC" w:rsidRDefault="00057506">
    <w:pPr>
      <w:pStyle w:val="Header"/>
    </w:pPr>
    <w:r>
      <w:rPr>
        <w:noProof/>
        <w:lang w:eastAsia="en-IE"/>
      </w:rPr>
      <w:drawing>
        <wp:inline distT="0" distB="0" distL="0" distR="0" wp14:anchorId="47DD858F" wp14:editId="18598C0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FF26" w14:textId="77777777" w:rsidR="00C20482" w:rsidRDefault="00C2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FF"/>
    <w:multiLevelType w:val="hybridMultilevel"/>
    <w:tmpl w:val="23FAA7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C844B5"/>
    <w:multiLevelType w:val="hybridMultilevel"/>
    <w:tmpl w:val="F45ABE10"/>
    <w:lvl w:ilvl="0" w:tplc="8BC4882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9"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1"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2"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991FDA"/>
    <w:multiLevelType w:val="hybridMultilevel"/>
    <w:tmpl w:val="CE46D158"/>
    <w:lvl w:ilvl="0" w:tplc="89F0439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5EE305A"/>
    <w:multiLevelType w:val="hybridMultilevel"/>
    <w:tmpl w:val="84204512"/>
    <w:lvl w:ilvl="0" w:tplc="2428915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D786F39"/>
    <w:multiLevelType w:val="hybridMultilevel"/>
    <w:tmpl w:val="B3BA5FC6"/>
    <w:lvl w:ilvl="0" w:tplc="CAF6D3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D22DC0"/>
    <w:multiLevelType w:val="hybridMultilevel"/>
    <w:tmpl w:val="003EA458"/>
    <w:lvl w:ilvl="0" w:tplc="3D38F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CE77378"/>
    <w:multiLevelType w:val="hybridMultilevel"/>
    <w:tmpl w:val="28EC5E32"/>
    <w:lvl w:ilvl="0" w:tplc="FFFFFFFF">
      <w:start w:val="1"/>
      <w:numFmt w:val="lowerRoman"/>
      <w:lvlText w:val="(%1)"/>
      <w:lvlJc w:val="left"/>
      <w:pPr>
        <w:ind w:left="720" w:hanging="720"/>
      </w:pPr>
      <w:rPr>
        <w:rFonts w:hint="default"/>
        <w:b/>
        <w:bCs/>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45152783">
    <w:abstractNumId w:val="15"/>
  </w:num>
  <w:num w:numId="2" w16cid:durableId="6916099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22204">
    <w:abstractNumId w:val="12"/>
  </w:num>
  <w:num w:numId="4" w16cid:durableId="795804890">
    <w:abstractNumId w:val="26"/>
  </w:num>
  <w:num w:numId="5" w16cid:durableId="1527064721">
    <w:abstractNumId w:val="23"/>
  </w:num>
  <w:num w:numId="6" w16cid:durableId="1144392970">
    <w:abstractNumId w:val="4"/>
  </w:num>
  <w:num w:numId="7" w16cid:durableId="127014451">
    <w:abstractNumId w:val="11"/>
  </w:num>
  <w:num w:numId="8" w16cid:durableId="273875121">
    <w:abstractNumId w:val="10"/>
  </w:num>
  <w:num w:numId="9" w16cid:durableId="1152256257">
    <w:abstractNumId w:val="8"/>
  </w:num>
  <w:num w:numId="10" w16cid:durableId="1902670875">
    <w:abstractNumId w:val="16"/>
  </w:num>
  <w:num w:numId="11" w16cid:durableId="647904750">
    <w:abstractNumId w:val="17"/>
  </w:num>
  <w:num w:numId="12" w16cid:durableId="5980726">
    <w:abstractNumId w:val="3"/>
  </w:num>
  <w:num w:numId="13" w16cid:durableId="1001666254">
    <w:abstractNumId w:val="24"/>
  </w:num>
  <w:num w:numId="14" w16cid:durableId="2114859669">
    <w:abstractNumId w:val="21"/>
  </w:num>
  <w:num w:numId="15" w16cid:durableId="736247129">
    <w:abstractNumId w:val="5"/>
  </w:num>
  <w:num w:numId="16" w16cid:durableId="152065901">
    <w:abstractNumId w:val="9"/>
  </w:num>
  <w:num w:numId="17" w16cid:durableId="760494077">
    <w:abstractNumId w:val="19"/>
  </w:num>
  <w:num w:numId="18" w16cid:durableId="1514609566">
    <w:abstractNumId w:val="6"/>
  </w:num>
  <w:num w:numId="19" w16cid:durableId="1383212918">
    <w:abstractNumId w:val="1"/>
  </w:num>
  <w:num w:numId="20" w16cid:durableId="1462922071">
    <w:abstractNumId w:val="2"/>
  </w:num>
  <w:num w:numId="21" w16cid:durableId="1185244409">
    <w:abstractNumId w:val="18"/>
  </w:num>
  <w:num w:numId="22" w16cid:durableId="871067863">
    <w:abstractNumId w:val="13"/>
  </w:num>
  <w:num w:numId="23" w16cid:durableId="872421904">
    <w:abstractNumId w:val="22"/>
  </w:num>
  <w:num w:numId="24" w16cid:durableId="825899910">
    <w:abstractNumId w:val="7"/>
  </w:num>
  <w:num w:numId="25" w16cid:durableId="2027365951">
    <w:abstractNumId w:val="14"/>
  </w:num>
  <w:num w:numId="26" w16cid:durableId="188875657">
    <w:abstractNumId w:val="25"/>
  </w:num>
  <w:num w:numId="27" w16cid:durableId="145097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7506"/>
    <w:rsid w:val="000655D9"/>
    <w:rsid w:val="00070CF2"/>
    <w:rsid w:val="00076D15"/>
    <w:rsid w:val="00083E03"/>
    <w:rsid w:val="000B25D6"/>
    <w:rsid w:val="000B5395"/>
    <w:rsid w:val="000B7190"/>
    <w:rsid w:val="000E4233"/>
    <w:rsid w:val="00145B0D"/>
    <w:rsid w:val="00155881"/>
    <w:rsid w:val="00156975"/>
    <w:rsid w:val="001626E0"/>
    <w:rsid w:val="00164D21"/>
    <w:rsid w:val="001A7819"/>
    <w:rsid w:val="002003D9"/>
    <w:rsid w:val="0028074B"/>
    <w:rsid w:val="0032562D"/>
    <w:rsid w:val="00331DF3"/>
    <w:rsid w:val="00346B24"/>
    <w:rsid w:val="00366F91"/>
    <w:rsid w:val="00367301"/>
    <w:rsid w:val="00370365"/>
    <w:rsid w:val="00372076"/>
    <w:rsid w:val="00375DF7"/>
    <w:rsid w:val="00381506"/>
    <w:rsid w:val="003A5EB9"/>
    <w:rsid w:val="003B522D"/>
    <w:rsid w:val="00406786"/>
    <w:rsid w:val="00454DE0"/>
    <w:rsid w:val="00471897"/>
    <w:rsid w:val="00474045"/>
    <w:rsid w:val="00477FAC"/>
    <w:rsid w:val="00492663"/>
    <w:rsid w:val="004D7318"/>
    <w:rsid w:val="004E4992"/>
    <w:rsid w:val="005123F2"/>
    <w:rsid w:val="00514ABE"/>
    <w:rsid w:val="005B7B87"/>
    <w:rsid w:val="00611360"/>
    <w:rsid w:val="00612DDB"/>
    <w:rsid w:val="00661514"/>
    <w:rsid w:val="00677C75"/>
    <w:rsid w:val="00691A37"/>
    <w:rsid w:val="00693588"/>
    <w:rsid w:val="006C227C"/>
    <w:rsid w:val="006C632F"/>
    <w:rsid w:val="0070766E"/>
    <w:rsid w:val="007672DC"/>
    <w:rsid w:val="0077015E"/>
    <w:rsid w:val="007701FE"/>
    <w:rsid w:val="007864A0"/>
    <w:rsid w:val="00790B2E"/>
    <w:rsid w:val="007952F8"/>
    <w:rsid w:val="007E4FA8"/>
    <w:rsid w:val="008108FB"/>
    <w:rsid w:val="00810D40"/>
    <w:rsid w:val="00821B8C"/>
    <w:rsid w:val="00826925"/>
    <w:rsid w:val="00843306"/>
    <w:rsid w:val="0084626C"/>
    <w:rsid w:val="00847AAE"/>
    <w:rsid w:val="008B21F3"/>
    <w:rsid w:val="008D784C"/>
    <w:rsid w:val="008F0BD6"/>
    <w:rsid w:val="00904710"/>
    <w:rsid w:val="00914297"/>
    <w:rsid w:val="0093261A"/>
    <w:rsid w:val="009570ED"/>
    <w:rsid w:val="00961ACB"/>
    <w:rsid w:val="00970DD6"/>
    <w:rsid w:val="00976CCF"/>
    <w:rsid w:val="00996B00"/>
    <w:rsid w:val="009A6CA7"/>
    <w:rsid w:val="009B620C"/>
    <w:rsid w:val="009E5861"/>
    <w:rsid w:val="00A0567D"/>
    <w:rsid w:val="00A06DF1"/>
    <w:rsid w:val="00A742A1"/>
    <w:rsid w:val="00A83CD2"/>
    <w:rsid w:val="00A95D3C"/>
    <w:rsid w:val="00AA37E8"/>
    <w:rsid w:val="00AD55DA"/>
    <w:rsid w:val="00AE70C2"/>
    <w:rsid w:val="00B026D5"/>
    <w:rsid w:val="00B46829"/>
    <w:rsid w:val="00B67B7D"/>
    <w:rsid w:val="00B845F8"/>
    <w:rsid w:val="00B856E8"/>
    <w:rsid w:val="00BD32B2"/>
    <w:rsid w:val="00BD6699"/>
    <w:rsid w:val="00BE5901"/>
    <w:rsid w:val="00C20482"/>
    <w:rsid w:val="00C20CDA"/>
    <w:rsid w:val="00C2568E"/>
    <w:rsid w:val="00C26A58"/>
    <w:rsid w:val="00C4491E"/>
    <w:rsid w:val="00C62FB2"/>
    <w:rsid w:val="00C65CFE"/>
    <w:rsid w:val="00C71C76"/>
    <w:rsid w:val="00CE227A"/>
    <w:rsid w:val="00D041B8"/>
    <w:rsid w:val="00D2632E"/>
    <w:rsid w:val="00D457EF"/>
    <w:rsid w:val="00D74F27"/>
    <w:rsid w:val="00D900EA"/>
    <w:rsid w:val="00D91BC2"/>
    <w:rsid w:val="00DD55AA"/>
    <w:rsid w:val="00E06A89"/>
    <w:rsid w:val="00E23A0A"/>
    <w:rsid w:val="00E31733"/>
    <w:rsid w:val="00E81336"/>
    <w:rsid w:val="00E85D17"/>
    <w:rsid w:val="00EB191D"/>
    <w:rsid w:val="00EE1C2E"/>
    <w:rsid w:val="00F042C7"/>
    <w:rsid w:val="00F119CA"/>
    <w:rsid w:val="00F274BA"/>
    <w:rsid w:val="00F468A7"/>
    <w:rsid w:val="00F604DE"/>
    <w:rsid w:val="00F87C07"/>
    <w:rsid w:val="00FB5175"/>
    <w:rsid w:val="00FC733A"/>
    <w:rsid w:val="00FD60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21">
      <w:bodyDiv w:val="1"/>
      <w:marLeft w:val="0"/>
      <w:marRight w:val="0"/>
      <w:marTop w:val="0"/>
      <w:marBottom w:val="0"/>
      <w:divBdr>
        <w:top w:val="none" w:sz="0" w:space="0" w:color="auto"/>
        <w:left w:val="none" w:sz="0" w:space="0" w:color="auto"/>
        <w:bottom w:val="none" w:sz="0" w:space="0" w:color="auto"/>
        <w:right w:val="none" w:sz="0" w:space="0" w:color="auto"/>
      </w:divBdr>
    </w:div>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 w:id="1031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cp:revision>
  <cp:lastPrinted>2023-07-25T10:12:00Z</cp:lastPrinted>
  <dcterms:created xsi:type="dcterms:W3CDTF">2023-07-12T10:33:00Z</dcterms:created>
  <dcterms:modified xsi:type="dcterms:W3CDTF">2023-07-25T10:12:00Z</dcterms:modified>
</cp:coreProperties>
</file>